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2D08D" w14:textId="7144C0A9" w:rsidR="00802BAE" w:rsidRPr="00802BAE" w:rsidRDefault="00802BAE" w:rsidP="00802BAE">
      <w:pPr>
        <w:pStyle w:val="Heading1"/>
        <w:shd w:val="clear" w:color="auto" w:fill="FFFFFF"/>
        <w:spacing w:before="0" w:after="0"/>
        <w:jc w:val="center"/>
        <w:rPr>
          <w:rFonts w:ascii="Times New Roman" w:hAnsi="Times New Roman"/>
          <w:sz w:val="27"/>
          <w:szCs w:val="27"/>
          <w:lang w:val="pt-BR"/>
        </w:rPr>
      </w:pPr>
      <w:r w:rsidRPr="00802BAE">
        <w:rPr>
          <w:rFonts w:ascii="Times New Roman" w:hAnsi="Times New Roman"/>
          <w:sz w:val="27"/>
          <w:szCs w:val="27"/>
          <w:lang w:val="pt-BR"/>
        </w:rPr>
        <w:t xml:space="preserve">QUY TRÌNH </w:t>
      </w:r>
    </w:p>
    <w:p w14:paraId="0FBDC2C8" w14:textId="40F34B6E" w:rsidR="00142783" w:rsidRPr="00802BAE" w:rsidRDefault="00142783" w:rsidP="00802BAE">
      <w:pPr>
        <w:pStyle w:val="Heading1"/>
        <w:shd w:val="clear" w:color="auto" w:fill="FFFFFF"/>
        <w:spacing w:before="0" w:after="0"/>
        <w:jc w:val="center"/>
        <w:rPr>
          <w:rFonts w:ascii="Times New Roman" w:hAnsi="Times New Roman"/>
          <w:sz w:val="27"/>
          <w:szCs w:val="27"/>
          <w:lang w:val="pt-BR"/>
        </w:rPr>
      </w:pPr>
      <w:r w:rsidRPr="00802BAE">
        <w:rPr>
          <w:rFonts w:ascii="Times New Roman" w:hAnsi="Times New Roman"/>
          <w:sz w:val="27"/>
          <w:szCs w:val="27"/>
          <w:lang w:val="pt-BR"/>
        </w:rPr>
        <w:t>K</w:t>
      </w:r>
      <w:r w:rsidR="00DB4088" w:rsidRPr="00802BAE">
        <w:rPr>
          <w:rFonts w:ascii="Times New Roman" w:hAnsi="Times New Roman"/>
          <w:sz w:val="27"/>
          <w:szCs w:val="27"/>
          <w:lang w:val="pt-BR"/>
        </w:rPr>
        <w:t xml:space="preserve">ỹ thuật </w:t>
      </w:r>
      <w:r w:rsidR="00872D61" w:rsidRPr="00802BAE">
        <w:rPr>
          <w:rFonts w:ascii="Times New Roman" w:hAnsi="Times New Roman"/>
          <w:sz w:val="27"/>
          <w:szCs w:val="27"/>
          <w:lang w:val="pt-BR"/>
        </w:rPr>
        <w:t>trồng, chăm sóc</w:t>
      </w:r>
      <w:r w:rsidR="00026A71" w:rsidRPr="00802BAE">
        <w:rPr>
          <w:rFonts w:ascii="Times New Roman" w:hAnsi="Times New Roman"/>
          <w:sz w:val="27"/>
          <w:szCs w:val="27"/>
          <w:lang w:val="pt-BR"/>
        </w:rPr>
        <w:t xml:space="preserve"> </w:t>
      </w:r>
      <w:r w:rsidR="00F67FFB" w:rsidRPr="00802BAE">
        <w:rPr>
          <w:rFonts w:ascii="Times New Roman" w:hAnsi="Times New Roman"/>
          <w:sz w:val="27"/>
          <w:szCs w:val="27"/>
          <w:lang w:val="pt-BR"/>
        </w:rPr>
        <w:t xml:space="preserve">cây </w:t>
      </w:r>
      <w:r w:rsidR="00764DD5" w:rsidRPr="00802BAE">
        <w:rPr>
          <w:rFonts w:ascii="Times New Roman" w:hAnsi="Times New Roman"/>
          <w:sz w:val="27"/>
          <w:szCs w:val="27"/>
          <w:lang w:val="pt-BR"/>
        </w:rPr>
        <w:t>ổi</w:t>
      </w:r>
      <w:r w:rsidR="00802BAE" w:rsidRPr="00802BAE">
        <w:rPr>
          <w:rFonts w:ascii="Times New Roman" w:hAnsi="Times New Roman"/>
          <w:sz w:val="27"/>
          <w:szCs w:val="27"/>
          <w:lang w:val="pt-BR"/>
        </w:rPr>
        <w:t xml:space="preserve"> </w:t>
      </w:r>
      <w:r w:rsidR="00760AAE" w:rsidRPr="00802BAE">
        <w:rPr>
          <w:rFonts w:ascii="Times New Roman" w:hAnsi="Times New Roman"/>
          <w:sz w:val="27"/>
          <w:szCs w:val="27"/>
          <w:lang w:val="pt-BR"/>
        </w:rPr>
        <w:t>trên địa bàn tỉnh Lâm Đồng</w:t>
      </w:r>
    </w:p>
    <w:p w14:paraId="19AB35B3" w14:textId="6DF53888" w:rsidR="002D2847" w:rsidRPr="00802BAE" w:rsidRDefault="00142783" w:rsidP="00802BAE">
      <w:pPr>
        <w:spacing w:after="0" w:line="240" w:lineRule="auto"/>
        <w:jc w:val="center"/>
        <w:rPr>
          <w:rFonts w:ascii="Times New Roman" w:eastAsia="Times New Roman" w:hAnsi="Times New Roman" w:cs="Times New Roman"/>
          <w:i/>
          <w:sz w:val="27"/>
          <w:szCs w:val="27"/>
        </w:rPr>
      </w:pPr>
      <w:r w:rsidRPr="00802BAE">
        <w:rPr>
          <w:rFonts w:ascii="Times New Roman" w:eastAsia="Times New Roman" w:hAnsi="Times New Roman" w:cs="Times New Roman"/>
          <w:i/>
          <w:sz w:val="27"/>
          <w:szCs w:val="27"/>
        </w:rPr>
        <w:t>(</w:t>
      </w:r>
      <w:r w:rsidR="008C2C33" w:rsidRPr="00802BAE">
        <w:rPr>
          <w:rFonts w:ascii="Times New Roman" w:eastAsia="Times New Roman" w:hAnsi="Times New Roman" w:cs="Times New Roman"/>
          <w:i/>
          <w:sz w:val="27"/>
          <w:szCs w:val="27"/>
        </w:rPr>
        <w:t xml:space="preserve">Ban hành </w:t>
      </w:r>
      <w:r w:rsidRPr="00802BAE">
        <w:rPr>
          <w:rFonts w:ascii="Times New Roman" w:eastAsia="Times New Roman" w:hAnsi="Times New Roman" w:cs="Times New Roman"/>
          <w:i/>
          <w:sz w:val="27"/>
          <w:szCs w:val="27"/>
        </w:rPr>
        <w:t>kèm</w:t>
      </w:r>
      <w:r w:rsidR="007D7510" w:rsidRPr="00802BAE">
        <w:rPr>
          <w:rFonts w:ascii="Times New Roman" w:eastAsia="Times New Roman" w:hAnsi="Times New Roman" w:cs="Times New Roman"/>
          <w:i/>
          <w:sz w:val="27"/>
          <w:szCs w:val="27"/>
        </w:rPr>
        <w:t xml:space="preserve"> theo</w:t>
      </w:r>
      <w:r w:rsidRPr="00802BAE">
        <w:rPr>
          <w:rFonts w:ascii="Times New Roman" w:eastAsia="Times New Roman" w:hAnsi="Times New Roman" w:cs="Times New Roman"/>
          <w:i/>
          <w:sz w:val="27"/>
          <w:szCs w:val="27"/>
        </w:rPr>
        <w:t xml:space="preserve"> </w:t>
      </w:r>
      <w:r w:rsidR="008C2C33" w:rsidRPr="00802BAE">
        <w:rPr>
          <w:rFonts w:ascii="Times New Roman" w:eastAsia="Times New Roman" w:hAnsi="Times New Roman" w:cs="Times New Roman"/>
          <w:i/>
          <w:sz w:val="27"/>
          <w:szCs w:val="27"/>
        </w:rPr>
        <w:t>Q</w:t>
      </w:r>
      <w:r w:rsidRPr="00802BAE">
        <w:rPr>
          <w:rFonts w:ascii="Times New Roman" w:eastAsia="Times New Roman" w:hAnsi="Times New Roman" w:cs="Times New Roman"/>
          <w:i/>
          <w:sz w:val="27"/>
          <w:szCs w:val="27"/>
        </w:rPr>
        <w:t xml:space="preserve">uyết định số </w:t>
      </w:r>
      <w:r w:rsidR="00777105" w:rsidRPr="00802BAE">
        <w:rPr>
          <w:rFonts w:ascii="Times New Roman" w:eastAsia="Times New Roman" w:hAnsi="Times New Roman" w:cs="Times New Roman"/>
          <w:i/>
          <w:sz w:val="27"/>
          <w:szCs w:val="27"/>
        </w:rPr>
        <w:t xml:space="preserve">        </w:t>
      </w:r>
      <w:r w:rsidR="00760AAE" w:rsidRPr="00802BAE">
        <w:rPr>
          <w:rFonts w:ascii="Times New Roman" w:eastAsia="Times New Roman" w:hAnsi="Times New Roman" w:cs="Times New Roman"/>
          <w:i/>
          <w:sz w:val="27"/>
          <w:szCs w:val="27"/>
        </w:rPr>
        <w:t>/</w:t>
      </w:r>
      <w:r w:rsidRPr="00802BAE">
        <w:rPr>
          <w:rFonts w:ascii="Times New Roman" w:eastAsia="Times New Roman" w:hAnsi="Times New Roman" w:cs="Times New Roman"/>
          <w:i/>
          <w:sz w:val="27"/>
          <w:szCs w:val="27"/>
        </w:rPr>
        <w:t>QĐ-</w:t>
      </w:r>
      <w:r w:rsidR="00760AAE" w:rsidRPr="00802BAE">
        <w:rPr>
          <w:rFonts w:ascii="Times New Roman" w:eastAsia="Times New Roman" w:hAnsi="Times New Roman" w:cs="Times New Roman"/>
          <w:i/>
          <w:sz w:val="27"/>
          <w:szCs w:val="27"/>
        </w:rPr>
        <w:t>UBND</w:t>
      </w:r>
      <w:r w:rsidR="002D2847" w:rsidRPr="00802BAE">
        <w:rPr>
          <w:rFonts w:ascii="Times New Roman" w:eastAsia="Times New Roman" w:hAnsi="Times New Roman" w:cs="Times New Roman"/>
          <w:i/>
          <w:sz w:val="27"/>
          <w:szCs w:val="27"/>
        </w:rPr>
        <w:t xml:space="preserve"> </w:t>
      </w:r>
      <w:r w:rsidRPr="00802BAE">
        <w:rPr>
          <w:rFonts w:ascii="Times New Roman" w:eastAsia="Times New Roman" w:hAnsi="Times New Roman" w:cs="Times New Roman"/>
          <w:i/>
          <w:sz w:val="27"/>
          <w:szCs w:val="27"/>
        </w:rPr>
        <w:t xml:space="preserve">ngày </w:t>
      </w:r>
      <w:r w:rsidR="00777105" w:rsidRPr="00802BAE">
        <w:rPr>
          <w:rFonts w:ascii="Times New Roman" w:eastAsia="Times New Roman" w:hAnsi="Times New Roman" w:cs="Times New Roman"/>
          <w:i/>
          <w:sz w:val="27"/>
          <w:szCs w:val="27"/>
        </w:rPr>
        <w:t xml:space="preserve">      </w:t>
      </w:r>
      <w:r w:rsidRPr="00802BAE">
        <w:rPr>
          <w:rFonts w:ascii="Times New Roman" w:eastAsia="Times New Roman" w:hAnsi="Times New Roman" w:cs="Times New Roman"/>
          <w:i/>
          <w:sz w:val="27"/>
          <w:szCs w:val="27"/>
        </w:rPr>
        <w:t>/</w:t>
      </w:r>
      <w:r w:rsidR="00777105" w:rsidRPr="00802BAE">
        <w:rPr>
          <w:rFonts w:ascii="Times New Roman" w:eastAsia="Times New Roman" w:hAnsi="Times New Roman" w:cs="Times New Roman"/>
          <w:i/>
          <w:sz w:val="27"/>
          <w:szCs w:val="27"/>
        </w:rPr>
        <w:t xml:space="preserve">      </w:t>
      </w:r>
      <w:r w:rsidRPr="00802BAE">
        <w:rPr>
          <w:rFonts w:ascii="Times New Roman" w:eastAsia="Times New Roman" w:hAnsi="Times New Roman" w:cs="Times New Roman"/>
          <w:i/>
          <w:sz w:val="27"/>
          <w:szCs w:val="27"/>
        </w:rPr>
        <w:t>/202</w:t>
      </w:r>
      <w:r w:rsidR="00903CE3" w:rsidRPr="00802BAE">
        <w:rPr>
          <w:rFonts w:ascii="Times New Roman" w:eastAsia="Times New Roman" w:hAnsi="Times New Roman" w:cs="Times New Roman"/>
          <w:i/>
          <w:sz w:val="27"/>
          <w:szCs w:val="27"/>
        </w:rPr>
        <w:t>5</w:t>
      </w:r>
    </w:p>
    <w:p w14:paraId="7DE619C4" w14:textId="20528B00" w:rsidR="008C2C33" w:rsidRPr="00802BAE" w:rsidRDefault="008C2C33" w:rsidP="00802BAE">
      <w:pPr>
        <w:spacing w:after="0" w:line="240" w:lineRule="auto"/>
        <w:jc w:val="center"/>
        <w:rPr>
          <w:rFonts w:ascii="Times New Roman" w:eastAsia="Times New Roman" w:hAnsi="Times New Roman" w:cs="Times New Roman"/>
          <w:i/>
          <w:sz w:val="27"/>
          <w:szCs w:val="27"/>
        </w:rPr>
      </w:pPr>
      <w:r w:rsidRPr="00802BAE">
        <w:rPr>
          <w:rFonts w:ascii="Times New Roman" w:eastAsia="Times New Roman" w:hAnsi="Times New Roman" w:cs="Times New Roman"/>
          <w:i/>
          <w:sz w:val="27"/>
          <w:szCs w:val="27"/>
        </w:rPr>
        <w:t xml:space="preserve"> của </w:t>
      </w:r>
      <w:r w:rsidR="00760AAE" w:rsidRPr="00802BAE">
        <w:rPr>
          <w:rFonts w:ascii="Times New Roman" w:eastAsia="Times New Roman" w:hAnsi="Times New Roman" w:cs="Times New Roman"/>
          <w:i/>
          <w:sz w:val="27"/>
          <w:szCs w:val="27"/>
        </w:rPr>
        <w:t>UBND tỉnh Lâm Đồng</w:t>
      </w:r>
      <w:r w:rsidRPr="00802BAE">
        <w:rPr>
          <w:rFonts w:ascii="Times New Roman" w:eastAsia="Times New Roman" w:hAnsi="Times New Roman" w:cs="Times New Roman"/>
          <w:i/>
          <w:sz w:val="27"/>
          <w:szCs w:val="27"/>
        </w:rPr>
        <w:t>)</w:t>
      </w:r>
    </w:p>
    <w:p w14:paraId="625CB756" w14:textId="77777777" w:rsidR="00D255EC" w:rsidRPr="00802BAE" w:rsidRDefault="00D255EC" w:rsidP="00802BAE">
      <w:pPr>
        <w:spacing w:before="120" w:after="0" w:line="240" w:lineRule="auto"/>
        <w:ind w:firstLine="567"/>
        <w:jc w:val="both"/>
        <w:rPr>
          <w:rStyle w:val="Strong"/>
          <w:rFonts w:ascii="Times New Roman" w:hAnsi="Times New Roman" w:cs="Times New Roman"/>
          <w:sz w:val="27"/>
          <w:szCs w:val="27"/>
        </w:rPr>
      </w:pPr>
    </w:p>
    <w:p w14:paraId="56ADFC37" w14:textId="5B9ACC65" w:rsidR="00D255EC" w:rsidRPr="00802BAE" w:rsidRDefault="00D255EC" w:rsidP="00802BAE">
      <w:pPr>
        <w:spacing w:before="120" w:after="0" w:line="240" w:lineRule="auto"/>
        <w:ind w:firstLine="567"/>
        <w:jc w:val="both"/>
        <w:rPr>
          <w:rStyle w:val="Strong"/>
          <w:rFonts w:ascii="Times New Roman" w:hAnsi="Times New Roman" w:cs="Times New Roman"/>
          <w:sz w:val="27"/>
          <w:szCs w:val="27"/>
        </w:rPr>
      </w:pPr>
      <w:r w:rsidRPr="00802BAE">
        <w:rPr>
          <w:rStyle w:val="Strong"/>
          <w:rFonts w:ascii="Times New Roman" w:hAnsi="Times New Roman" w:cs="Times New Roman"/>
          <w:sz w:val="27"/>
          <w:szCs w:val="27"/>
        </w:rPr>
        <w:t>I.</w:t>
      </w:r>
      <w:r w:rsidR="001D18A9" w:rsidRPr="00802BAE">
        <w:rPr>
          <w:rStyle w:val="Strong"/>
          <w:rFonts w:ascii="Times New Roman" w:hAnsi="Times New Roman" w:cs="Times New Roman"/>
          <w:sz w:val="27"/>
          <w:szCs w:val="27"/>
        </w:rPr>
        <w:t xml:space="preserve"> </w:t>
      </w:r>
      <w:r w:rsidRPr="00802BAE">
        <w:rPr>
          <w:rStyle w:val="Strong"/>
          <w:rFonts w:ascii="Times New Roman" w:hAnsi="Times New Roman" w:cs="Times New Roman"/>
          <w:sz w:val="27"/>
          <w:szCs w:val="27"/>
        </w:rPr>
        <w:t>Mục tiêu kinh tế kỹ thuật</w:t>
      </w:r>
    </w:p>
    <w:p w14:paraId="713719E2" w14:textId="5C6F5AEC" w:rsidR="00D255EC" w:rsidRPr="00802BAE" w:rsidRDefault="00D255EC" w:rsidP="00802BAE">
      <w:pPr>
        <w:spacing w:before="120" w:after="0" w:line="240" w:lineRule="auto"/>
        <w:ind w:firstLine="567"/>
        <w:jc w:val="both"/>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1.</w:t>
      </w:r>
      <w:r w:rsidR="00AB6AC4" w:rsidRPr="00802BAE">
        <w:rPr>
          <w:rStyle w:val="Strong"/>
          <w:rFonts w:ascii="Times New Roman" w:hAnsi="Times New Roman" w:cs="Times New Roman"/>
          <w:b w:val="0"/>
          <w:sz w:val="27"/>
          <w:szCs w:val="27"/>
        </w:rPr>
        <w:t xml:space="preserve"> </w:t>
      </w:r>
      <w:r w:rsidRPr="00802BAE">
        <w:rPr>
          <w:rStyle w:val="Strong"/>
          <w:rFonts w:ascii="Times New Roman" w:hAnsi="Times New Roman" w:cs="Times New Roman"/>
          <w:b w:val="0"/>
          <w:sz w:val="27"/>
          <w:szCs w:val="27"/>
        </w:rPr>
        <w:t xml:space="preserve">Thời </w:t>
      </w:r>
      <w:r w:rsidR="00AB6AC4" w:rsidRPr="00802BAE">
        <w:rPr>
          <w:rStyle w:val="Strong"/>
          <w:rFonts w:ascii="Times New Roman" w:hAnsi="Times New Roman" w:cs="Times New Roman"/>
          <w:b w:val="0"/>
          <w:sz w:val="27"/>
          <w:szCs w:val="27"/>
        </w:rPr>
        <w:t>kỳ</w:t>
      </w:r>
      <w:r w:rsidRPr="00802BAE">
        <w:rPr>
          <w:rStyle w:val="Strong"/>
          <w:rFonts w:ascii="Times New Roman" w:hAnsi="Times New Roman" w:cs="Times New Roman"/>
          <w:b w:val="0"/>
          <w:sz w:val="27"/>
          <w:szCs w:val="27"/>
        </w:rPr>
        <w:t xml:space="preserve"> kiế</w:t>
      </w:r>
      <w:r w:rsidR="00C13E7A" w:rsidRPr="00802BAE">
        <w:rPr>
          <w:rStyle w:val="Strong"/>
          <w:rFonts w:ascii="Times New Roman" w:hAnsi="Times New Roman" w:cs="Times New Roman"/>
          <w:b w:val="0"/>
          <w:sz w:val="27"/>
          <w:szCs w:val="27"/>
        </w:rPr>
        <w:t>n</w:t>
      </w:r>
      <w:r w:rsidRPr="00802BAE">
        <w:rPr>
          <w:rStyle w:val="Strong"/>
          <w:rFonts w:ascii="Times New Roman" w:hAnsi="Times New Roman" w:cs="Times New Roman"/>
          <w:b w:val="0"/>
          <w:sz w:val="27"/>
          <w:szCs w:val="27"/>
        </w:rPr>
        <w:t xml:space="preserve"> thiết cơ bản (KTCB):</w:t>
      </w:r>
      <w:r w:rsidR="00764DD5" w:rsidRPr="00802BAE">
        <w:rPr>
          <w:rStyle w:val="Strong"/>
          <w:rFonts w:ascii="Times New Roman" w:hAnsi="Times New Roman" w:cs="Times New Roman"/>
          <w:b w:val="0"/>
          <w:sz w:val="27"/>
          <w:szCs w:val="27"/>
        </w:rPr>
        <w:t xml:space="preserve"> từ khi trồng đến khoảng sau 8 tháng đến 1 năm cây ổi cho quả</w:t>
      </w:r>
      <w:r w:rsidR="00E43E74" w:rsidRPr="00802BAE">
        <w:rPr>
          <w:rStyle w:val="Strong"/>
          <w:rFonts w:ascii="Times New Roman" w:hAnsi="Times New Roman" w:cs="Times New Roman"/>
          <w:b w:val="0"/>
          <w:sz w:val="27"/>
          <w:szCs w:val="27"/>
        </w:rPr>
        <w:t>.</w:t>
      </w:r>
    </w:p>
    <w:p w14:paraId="2D19D89C" w14:textId="27DDE031" w:rsidR="00AB6AC4" w:rsidRPr="00802BAE" w:rsidRDefault="00AB6AC4" w:rsidP="00802BAE">
      <w:pPr>
        <w:spacing w:before="120" w:after="0" w:line="240" w:lineRule="auto"/>
        <w:ind w:firstLine="567"/>
        <w:jc w:val="both"/>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2. Thời kỳ kinh doanh:</w:t>
      </w:r>
      <w:r w:rsidR="00C13E7A" w:rsidRPr="00802BAE">
        <w:rPr>
          <w:rStyle w:val="Strong"/>
          <w:rFonts w:ascii="Times New Roman" w:hAnsi="Times New Roman" w:cs="Times New Roman"/>
          <w:b w:val="0"/>
          <w:sz w:val="27"/>
          <w:szCs w:val="27"/>
        </w:rPr>
        <w:t xml:space="preserve"> </w:t>
      </w:r>
      <w:r w:rsidR="00CF2AEE">
        <w:rPr>
          <w:rStyle w:val="Strong"/>
          <w:rFonts w:ascii="Times New Roman" w:hAnsi="Times New Roman" w:cs="Times New Roman"/>
          <w:b w:val="0"/>
          <w:sz w:val="27"/>
          <w:szCs w:val="27"/>
        </w:rPr>
        <w:t>9</w:t>
      </w:r>
      <w:r w:rsidR="00846691" w:rsidRPr="00802BAE">
        <w:rPr>
          <w:rStyle w:val="Strong"/>
          <w:rFonts w:ascii="Times New Roman" w:hAnsi="Times New Roman" w:cs="Times New Roman"/>
          <w:b w:val="0"/>
          <w:sz w:val="27"/>
          <w:szCs w:val="27"/>
        </w:rPr>
        <w:t xml:space="preserve"> – 11 </w:t>
      </w:r>
      <w:r w:rsidR="00C13E7A" w:rsidRPr="00802BAE">
        <w:rPr>
          <w:rStyle w:val="Strong"/>
          <w:rFonts w:ascii="Times New Roman" w:hAnsi="Times New Roman" w:cs="Times New Roman"/>
          <w:b w:val="0"/>
          <w:sz w:val="27"/>
          <w:szCs w:val="27"/>
        </w:rPr>
        <w:t>năm</w:t>
      </w:r>
      <w:r w:rsidR="00E43E74" w:rsidRPr="00802BAE">
        <w:rPr>
          <w:rStyle w:val="Strong"/>
          <w:rFonts w:ascii="Times New Roman" w:hAnsi="Times New Roman" w:cs="Times New Roman"/>
          <w:b w:val="0"/>
          <w:sz w:val="27"/>
          <w:szCs w:val="27"/>
        </w:rPr>
        <w:t xml:space="preserve">, </w:t>
      </w:r>
      <w:r w:rsidR="00016066" w:rsidRPr="00802BAE">
        <w:rPr>
          <w:rStyle w:val="Strong"/>
          <w:rFonts w:ascii="Times New Roman" w:hAnsi="Times New Roman" w:cs="Times New Roman"/>
          <w:b w:val="0"/>
          <w:sz w:val="27"/>
          <w:szCs w:val="27"/>
        </w:rPr>
        <w:t>tính từ năm thứ 2</w:t>
      </w:r>
      <w:r w:rsidR="00E43E74" w:rsidRPr="00802BAE">
        <w:rPr>
          <w:rStyle w:val="Strong"/>
          <w:rFonts w:ascii="Times New Roman" w:hAnsi="Times New Roman" w:cs="Times New Roman"/>
          <w:b w:val="0"/>
          <w:sz w:val="27"/>
          <w:szCs w:val="27"/>
        </w:rPr>
        <w:t>.</w:t>
      </w:r>
    </w:p>
    <w:p w14:paraId="5E013CA6" w14:textId="6E3BFCD5" w:rsidR="00074BA6" w:rsidRPr="00802BAE" w:rsidRDefault="00AB6AC4" w:rsidP="00802BAE">
      <w:pPr>
        <w:spacing w:before="120" w:after="0" w:line="240" w:lineRule="auto"/>
        <w:ind w:firstLine="567"/>
        <w:jc w:val="both"/>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3</w:t>
      </w:r>
      <w:r w:rsidR="00D255EC" w:rsidRPr="00802BAE">
        <w:rPr>
          <w:rStyle w:val="Strong"/>
          <w:rFonts w:ascii="Times New Roman" w:hAnsi="Times New Roman" w:cs="Times New Roman"/>
          <w:b w:val="0"/>
          <w:sz w:val="27"/>
          <w:szCs w:val="27"/>
        </w:rPr>
        <w:t>.</w:t>
      </w:r>
      <w:r w:rsidRPr="00802BAE">
        <w:rPr>
          <w:rStyle w:val="Strong"/>
          <w:rFonts w:ascii="Times New Roman" w:hAnsi="Times New Roman" w:cs="Times New Roman"/>
          <w:b w:val="0"/>
          <w:sz w:val="27"/>
          <w:szCs w:val="27"/>
        </w:rPr>
        <w:t xml:space="preserve"> </w:t>
      </w:r>
      <w:r w:rsidR="00D255EC" w:rsidRPr="00802BAE">
        <w:rPr>
          <w:rStyle w:val="Strong"/>
          <w:rFonts w:ascii="Times New Roman" w:hAnsi="Times New Roman" w:cs="Times New Roman"/>
          <w:b w:val="0"/>
          <w:sz w:val="27"/>
          <w:szCs w:val="27"/>
        </w:rPr>
        <w:t>Chu kỳ kinh doanh:</w:t>
      </w:r>
      <w:r w:rsidR="00764DD5" w:rsidRPr="00802BAE">
        <w:rPr>
          <w:rStyle w:val="Strong"/>
          <w:rFonts w:ascii="Times New Roman" w:hAnsi="Times New Roman" w:cs="Times New Roman"/>
          <w:b w:val="0"/>
          <w:sz w:val="27"/>
          <w:szCs w:val="27"/>
        </w:rPr>
        <w:t xml:space="preserve"> </w:t>
      </w:r>
      <w:r w:rsidR="00CF2AEE">
        <w:rPr>
          <w:rStyle w:val="Strong"/>
          <w:rFonts w:ascii="Times New Roman" w:hAnsi="Times New Roman" w:cs="Times New Roman"/>
          <w:b w:val="0"/>
          <w:sz w:val="27"/>
          <w:szCs w:val="27"/>
        </w:rPr>
        <w:t>10</w:t>
      </w:r>
      <w:r w:rsidR="00764DD5" w:rsidRPr="00802BAE">
        <w:rPr>
          <w:rStyle w:val="Strong"/>
          <w:rFonts w:ascii="Times New Roman" w:hAnsi="Times New Roman" w:cs="Times New Roman"/>
          <w:b w:val="0"/>
          <w:sz w:val="27"/>
          <w:szCs w:val="27"/>
        </w:rPr>
        <w:t xml:space="preserve"> - 12 năm (tùy vào điều kiện khí hậu, kỹ thuật canh tác,...).</w:t>
      </w:r>
    </w:p>
    <w:p w14:paraId="1DAE6991" w14:textId="6C7A0827" w:rsidR="008E0607" w:rsidRPr="00B15CA6" w:rsidRDefault="008E0607" w:rsidP="00802BAE">
      <w:pPr>
        <w:spacing w:before="120" w:after="0" w:line="240" w:lineRule="auto"/>
        <w:ind w:firstLine="567"/>
        <w:jc w:val="both"/>
        <w:rPr>
          <w:rStyle w:val="Strong"/>
          <w:rFonts w:ascii="Times New Roman" w:hAnsi="Times New Roman" w:cs="Times New Roman"/>
          <w:b w:val="0"/>
          <w:color w:val="000000" w:themeColor="text1"/>
          <w:sz w:val="27"/>
          <w:szCs w:val="27"/>
        </w:rPr>
      </w:pPr>
      <w:r w:rsidRPr="00B15CA6">
        <w:rPr>
          <w:rStyle w:val="Strong"/>
          <w:rFonts w:ascii="Times New Roman" w:hAnsi="Times New Roman" w:cs="Times New Roman"/>
          <w:b w:val="0"/>
          <w:color w:val="000000" w:themeColor="text1"/>
          <w:sz w:val="27"/>
          <w:szCs w:val="27"/>
        </w:rPr>
        <w:t>4. Mục tiêu năng suất:</w:t>
      </w:r>
      <w:r w:rsidR="00C13E7A" w:rsidRPr="00B15CA6">
        <w:rPr>
          <w:rStyle w:val="Strong"/>
          <w:rFonts w:ascii="Times New Roman" w:hAnsi="Times New Roman" w:cs="Times New Roman"/>
          <w:b w:val="0"/>
          <w:color w:val="000000" w:themeColor="text1"/>
          <w:sz w:val="27"/>
          <w:szCs w:val="27"/>
        </w:rPr>
        <w:t xml:space="preserve"> </w:t>
      </w:r>
      <w:r w:rsidR="00B75FBF" w:rsidRPr="00B15CA6">
        <w:rPr>
          <w:rStyle w:val="Strong"/>
          <w:rFonts w:ascii="Times New Roman" w:hAnsi="Times New Roman" w:cs="Times New Roman"/>
          <w:b w:val="0"/>
          <w:color w:val="000000" w:themeColor="text1"/>
          <w:sz w:val="27"/>
          <w:szCs w:val="27"/>
        </w:rPr>
        <w:t>20</w:t>
      </w:r>
      <w:r w:rsidR="00B15CA6">
        <w:rPr>
          <w:rStyle w:val="Strong"/>
          <w:rFonts w:ascii="Times New Roman" w:hAnsi="Times New Roman" w:cs="Times New Roman"/>
          <w:b w:val="0"/>
          <w:color w:val="000000" w:themeColor="text1"/>
          <w:sz w:val="27"/>
          <w:szCs w:val="27"/>
        </w:rPr>
        <w:t xml:space="preserve"> -30</w:t>
      </w:r>
      <w:bookmarkStart w:id="0" w:name="_GoBack"/>
      <w:bookmarkEnd w:id="0"/>
      <w:r w:rsidR="00B75FBF" w:rsidRPr="00B15CA6">
        <w:rPr>
          <w:rStyle w:val="Strong"/>
          <w:rFonts w:ascii="Times New Roman" w:hAnsi="Times New Roman" w:cs="Times New Roman"/>
          <w:b w:val="0"/>
          <w:color w:val="000000" w:themeColor="text1"/>
          <w:sz w:val="27"/>
          <w:szCs w:val="27"/>
        </w:rPr>
        <w:t xml:space="preserve"> </w:t>
      </w:r>
      <w:r w:rsidR="00C13E7A" w:rsidRPr="00B15CA6">
        <w:rPr>
          <w:rStyle w:val="Strong"/>
          <w:rFonts w:ascii="Times New Roman" w:hAnsi="Times New Roman" w:cs="Times New Roman"/>
          <w:b w:val="0"/>
          <w:color w:val="000000" w:themeColor="text1"/>
          <w:sz w:val="27"/>
          <w:szCs w:val="27"/>
        </w:rPr>
        <w:t>t</w:t>
      </w:r>
      <w:r w:rsidR="004F611E" w:rsidRPr="00B15CA6">
        <w:rPr>
          <w:rStyle w:val="Strong"/>
          <w:rFonts w:ascii="Times New Roman" w:hAnsi="Times New Roman" w:cs="Times New Roman"/>
          <w:b w:val="0"/>
          <w:color w:val="000000" w:themeColor="text1"/>
          <w:sz w:val="27"/>
          <w:szCs w:val="27"/>
        </w:rPr>
        <w:t>ấn</w:t>
      </w:r>
      <w:r w:rsidR="00C13E7A" w:rsidRPr="00B15CA6">
        <w:rPr>
          <w:rStyle w:val="Strong"/>
          <w:rFonts w:ascii="Times New Roman" w:hAnsi="Times New Roman" w:cs="Times New Roman"/>
          <w:b w:val="0"/>
          <w:color w:val="000000" w:themeColor="text1"/>
          <w:sz w:val="27"/>
          <w:szCs w:val="27"/>
        </w:rPr>
        <w:t>/ha</w:t>
      </w:r>
      <w:r w:rsidR="00E43E74" w:rsidRPr="00B15CA6">
        <w:rPr>
          <w:rStyle w:val="Strong"/>
          <w:rFonts w:ascii="Times New Roman" w:hAnsi="Times New Roman" w:cs="Times New Roman"/>
          <w:b w:val="0"/>
          <w:color w:val="000000" w:themeColor="text1"/>
          <w:sz w:val="27"/>
          <w:szCs w:val="27"/>
        </w:rPr>
        <w:t>.</w:t>
      </w:r>
    </w:p>
    <w:p w14:paraId="137FAFA8" w14:textId="60451E73" w:rsidR="00760AAE" w:rsidRPr="00802BAE" w:rsidRDefault="000E65EC" w:rsidP="00802BAE">
      <w:pPr>
        <w:spacing w:before="120" w:after="0" w:line="240" w:lineRule="auto"/>
        <w:ind w:firstLine="567"/>
        <w:jc w:val="both"/>
        <w:rPr>
          <w:rStyle w:val="Strong"/>
          <w:rFonts w:ascii="Times New Roman" w:hAnsi="Times New Roman" w:cs="Times New Roman"/>
          <w:sz w:val="27"/>
          <w:szCs w:val="27"/>
        </w:rPr>
      </w:pPr>
      <w:r w:rsidRPr="00802BAE">
        <w:rPr>
          <w:rStyle w:val="Strong"/>
          <w:rFonts w:ascii="Times New Roman" w:hAnsi="Times New Roman" w:cs="Times New Roman"/>
          <w:sz w:val="27"/>
          <w:szCs w:val="27"/>
        </w:rPr>
        <w:t xml:space="preserve">I. </w:t>
      </w:r>
      <w:r w:rsidR="00A84CE2" w:rsidRPr="00802BAE">
        <w:rPr>
          <w:rStyle w:val="Strong"/>
          <w:rFonts w:ascii="Times New Roman" w:hAnsi="Times New Roman" w:cs="Times New Roman"/>
          <w:sz w:val="27"/>
          <w:szCs w:val="27"/>
        </w:rPr>
        <w:t xml:space="preserve">Yêu </w:t>
      </w:r>
      <w:r w:rsidR="00887B16" w:rsidRPr="00802BAE">
        <w:rPr>
          <w:rStyle w:val="Strong"/>
          <w:rFonts w:ascii="Times New Roman" w:hAnsi="Times New Roman" w:cs="Times New Roman"/>
          <w:sz w:val="27"/>
          <w:szCs w:val="27"/>
        </w:rPr>
        <w:t>cầu sinh thái, điều kiện ngoại cảnh</w:t>
      </w:r>
      <w:r w:rsidRPr="00802BAE">
        <w:rPr>
          <w:rStyle w:val="Strong"/>
          <w:rFonts w:ascii="Times New Roman" w:hAnsi="Times New Roman" w:cs="Times New Roman"/>
          <w:sz w:val="27"/>
          <w:szCs w:val="27"/>
        </w:rPr>
        <w:t xml:space="preserve"> </w:t>
      </w:r>
    </w:p>
    <w:p w14:paraId="24827229" w14:textId="77777777" w:rsidR="00887B16" w:rsidRPr="00802BAE" w:rsidRDefault="000E65EC" w:rsidP="00802BAE">
      <w:pPr>
        <w:spacing w:before="120" w:after="0" w:line="240" w:lineRule="auto"/>
        <w:ind w:firstLine="567"/>
        <w:jc w:val="both"/>
        <w:rPr>
          <w:rFonts w:ascii="Times New Roman" w:eastAsia="Times New Roman" w:hAnsi="Times New Roman" w:cs="Times New Roman"/>
          <w:sz w:val="27"/>
          <w:szCs w:val="27"/>
        </w:rPr>
      </w:pPr>
      <w:r w:rsidRPr="00802BAE">
        <w:rPr>
          <w:rStyle w:val="Strong"/>
          <w:rFonts w:ascii="Times New Roman" w:hAnsi="Times New Roman" w:cs="Times New Roman"/>
          <w:b w:val="0"/>
          <w:sz w:val="27"/>
          <w:szCs w:val="27"/>
        </w:rPr>
        <w:t xml:space="preserve">1. </w:t>
      </w:r>
      <w:r w:rsidR="00142783" w:rsidRPr="00802BAE">
        <w:rPr>
          <w:rFonts w:ascii="Times New Roman" w:eastAsia="Times New Roman" w:hAnsi="Times New Roman" w:cs="Times New Roman"/>
          <w:sz w:val="27"/>
          <w:szCs w:val="27"/>
        </w:rPr>
        <w:t>Nhiệt độ</w:t>
      </w:r>
      <w:r w:rsidR="00887B16" w:rsidRPr="00802BAE">
        <w:rPr>
          <w:rFonts w:ascii="Times New Roman" w:eastAsia="Times New Roman" w:hAnsi="Times New Roman" w:cs="Times New Roman"/>
          <w:sz w:val="27"/>
          <w:szCs w:val="27"/>
        </w:rPr>
        <w:t>, ẩm độ và lượng mưa</w:t>
      </w:r>
    </w:p>
    <w:p w14:paraId="3B62563A" w14:textId="61F02A3C" w:rsidR="002A4E4C" w:rsidRPr="00802BAE" w:rsidRDefault="00C57FC8" w:rsidP="00802BAE">
      <w:pPr>
        <w:spacing w:before="120" w:after="0" w:line="240" w:lineRule="auto"/>
        <w:ind w:firstLine="567"/>
        <w:jc w:val="both"/>
        <w:rPr>
          <w:rFonts w:ascii="Times New Roman" w:hAnsi="Times New Roman" w:cs="Times New Roman"/>
          <w:sz w:val="27"/>
          <w:szCs w:val="27"/>
        </w:rPr>
      </w:pPr>
      <w:r w:rsidRPr="00802BAE">
        <w:rPr>
          <w:rStyle w:val="Strong"/>
          <w:rFonts w:ascii="Times New Roman" w:hAnsi="Times New Roman" w:cs="Times New Roman"/>
          <w:b w:val="0"/>
          <w:spacing w:val="-6"/>
          <w:sz w:val="27"/>
          <w:szCs w:val="27"/>
        </w:rPr>
        <w:t>- Nhiệt độ:</w:t>
      </w:r>
      <w:r w:rsidR="00764DD5" w:rsidRPr="00802BAE">
        <w:rPr>
          <w:rStyle w:val="Strong"/>
          <w:rFonts w:ascii="Times New Roman" w:hAnsi="Times New Roman" w:cs="Times New Roman"/>
          <w:b w:val="0"/>
          <w:spacing w:val="-6"/>
          <w:sz w:val="27"/>
          <w:szCs w:val="27"/>
        </w:rPr>
        <w:t xml:space="preserve"> </w:t>
      </w:r>
      <w:r w:rsidR="00764DD5" w:rsidRPr="00802BAE">
        <w:rPr>
          <w:rFonts w:ascii="Times New Roman" w:eastAsia="Times New Roman" w:hAnsi="Times New Roman" w:cs="Times New Roman"/>
          <w:bCs/>
          <w:sz w:val="27"/>
          <w:szCs w:val="27"/>
        </w:rPr>
        <w:t>25 – 29</w:t>
      </w:r>
      <w:r w:rsidR="00764DD5" w:rsidRPr="00802BAE">
        <w:rPr>
          <w:rFonts w:ascii="Times New Roman" w:eastAsia="Times New Roman" w:hAnsi="Times New Roman" w:cs="Times New Roman"/>
          <w:bCs/>
          <w:sz w:val="27"/>
          <w:szCs w:val="27"/>
          <w:vertAlign w:val="superscript"/>
        </w:rPr>
        <w:t>0</w:t>
      </w:r>
      <w:r w:rsidR="00764DD5" w:rsidRPr="00802BAE">
        <w:rPr>
          <w:rFonts w:ascii="Times New Roman" w:eastAsia="Times New Roman" w:hAnsi="Times New Roman" w:cs="Times New Roman"/>
          <w:bCs/>
          <w:sz w:val="27"/>
          <w:szCs w:val="27"/>
        </w:rPr>
        <w:t>C</w:t>
      </w:r>
    </w:p>
    <w:p w14:paraId="0C7539FE" w14:textId="77777777" w:rsidR="00764DD5" w:rsidRPr="00802BAE" w:rsidRDefault="00C57FC8" w:rsidP="00802BAE">
      <w:pPr>
        <w:spacing w:before="120" w:after="0" w:line="240" w:lineRule="auto"/>
        <w:ind w:firstLine="567"/>
        <w:rPr>
          <w:rFonts w:ascii="Times New Roman" w:hAnsi="Times New Roman" w:cs="Times New Roman"/>
          <w:sz w:val="27"/>
          <w:szCs w:val="27"/>
        </w:rPr>
      </w:pPr>
      <w:r w:rsidRPr="00802BAE">
        <w:rPr>
          <w:rStyle w:val="Strong"/>
          <w:rFonts w:ascii="Times New Roman" w:hAnsi="Times New Roman" w:cs="Times New Roman"/>
          <w:b w:val="0"/>
          <w:sz w:val="27"/>
          <w:szCs w:val="27"/>
        </w:rPr>
        <w:t xml:space="preserve">- </w:t>
      </w:r>
      <w:r w:rsidR="00B03278" w:rsidRPr="00802BAE">
        <w:rPr>
          <w:rStyle w:val="Strong"/>
          <w:rFonts w:ascii="Times New Roman" w:hAnsi="Times New Roman" w:cs="Times New Roman"/>
          <w:b w:val="0"/>
          <w:sz w:val="27"/>
          <w:szCs w:val="27"/>
        </w:rPr>
        <w:t>Ẩm độ</w:t>
      </w:r>
      <w:r w:rsidRPr="00802BAE">
        <w:rPr>
          <w:rStyle w:val="Strong"/>
          <w:rFonts w:ascii="Times New Roman" w:hAnsi="Times New Roman" w:cs="Times New Roman"/>
          <w:b w:val="0"/>
          <w:sz w:val="27"/>
          <w:szCs w:val="27"/>
        </w:rPr>
        <w:t>:</w:t>
      </w:r>
      <w:r w:rsidR="00313FAB" w:rsidRPr="00802BAE">
        <w:rPr>
          <w:rStyle w:val="Strong"/>
          <w:rFonts w:ascii="Times New Roman" w:hAnsi="Times New Roman" w:cs="Times New Roman"/>
          <w:b w:val="0"/>
          <w:sz w:val="27"/>
          <w:szCs w:val="27"/>
        </w:rPr>
        <w:t xml:space="preserve"> </w:t>
      </w:r>
      <w:r w:rsidR="00764DD5" w:rsidRPr="00802BAE">
        <w:rPr>
          <w:rFonts w:ascii="Times New Roman" w:eastAsia="Times New Roman" w:hAnsi="Times New Roman" w:cs="Times New Roman"/>
          <w:bCs/>
          <w:sz w:val="27"/>
          <w:szCs w:val="27"/>
        </w:rPr>
        <w:t xml:space="preserve">Bộ rễ ổi thích nghi tốt với sự thay đổi đột ngột độ ẩm đất </w:t>
      </w:r>
    </w:p>
    <w:p w14:paraId="641FA80A" w14:textId="0C576C52" w:rsidR="0067209C" w:rsidRPr="00802BAE" w:rsidRDefault="00774D85" w:rsidP="00802BAE">
      <w:pPr>
        <w:shd w:val="clear" w:color="auto" w:fill="FFFFFF"/>
        <w:spacing w:before="120" w:after="0" w:line="240" w:lineRule="auto"/>
        <w:ind w:firstLine="567"/>
        <w:jc w:val="both"/>
        <w:rPr>
          <w:rFonts w:ascii="Times New Roman" w:eastAsia="Times New Roman" w:hAnsi="Times New Roman" w:cs="Times New Roman"/>
          <w:sz w:val="27"/>
          <w:szCs w:val="27"/>
        </w:rPr>
      </w:pPr>
      <w:r w:rsidRPr="00802BAE">
        <w:rPr>
          <w:rFonts w:ascii="Times New Roman" w:eastAsia="Times New Roman" w:hAnsi="Times New Roman" w:cs="Times New Roman"/>
          <w:sz w:val="27"/>
          <w:szCs w:val="27"/>
        </w:rPr>
        <w:t xml:space="preserve">2. </w:t>
      </w:r>
      <w:r w:rsidR="00887B16" w:rsidRPr="00802BAE">
        <w:rPr>
          <w:rFonts w:ascii="Times New Roman" w:eastAsia="Times New Roman" w:hAnsi="Times New Roman" w:cs="Times New Roman"/>
          <w:sz w:val="27"/>
          <w:szCs w:val="27"/>
        </w:rPr>
        <w:t>Độ cao và gió</w:t>
      </w:r>
      <w:r w:rsidR="00A23CB1" w:rsidRPr="00802BAE">
        <w:rPr>
          <w:rFonts w:ascii="Times New Roman" w:eastAsia="Times New Roman" w:hAnsi="Times New Roman" w:cs="Times New Roman"/>
          <w:sz w:val="27"/>
          <w:szCs w:val="27"/>
        </w:rPr>
        <w:t>:</w:t>
      </w:r>
    </w:p>
    <w:p w14:paraId="7A437E69" w14:textId="77777777" w:rsidR="00764DD5" w:rsidRPr="00802BAE" w:rsidRDefault="00764DD5" w:rsidP="00802BAE">
      <w:pPr>
        <w:shd w:val="clear" w:color="auto" w:fill="FFFFFF"/>
        <w:spacing w:before="120" w:after="0" w:line="240" w:lineRule="auto"/>
        <w:ind w:firstLine="567"/>
        <w:jc w:val="both"/>
        <w:rPr>
          <w:rFonts w:ascii="Times New Roman" w:eastAsia="Times New Roman" w:hAnsi="Times New Roman" w:cs="Times New Roman"/>
          <w:bCs/>
          <w:sz w:val="27"/>
          <w:szCs w:val="27"/>
        </w:rPr>
      </w:pPr>
      <w:r w:rsidRPr="00802BAE">
        <w:rPr>
          <w:rFonts w:ascii="Times New Roman" w:eastAsia="Times New Roman" w:hAnsi="Times New Roman" w:cs="Times New Roman"/>
          <w:bCs/>
          <w:sz w:val="27"/>
          <w:szCs w:val="27"/>
        </w:rPr>
        <w:t xml:space="preserve">Ổi có nguồn gốc ở vùng nhiệt đới, nhưng nó vẫn có thể phát triển trong khu vực cận nhiệt đới ở độ cao lên đến 1700 m. Khả năng thích ứng này đã dẫn đến nó được tìm thấy ở nhiều nơi trên thế giới và ở một số nơi ổi được xem như là một loài cỏ dại xâm lấn. </w:t>
      </w:r>
    </w:p>
    <w:p w14:paraId="2D7E6D29" w14:textId="7FA32DAE" w:rsidR="00D2781A" w:rsidRPr="00802BAE" w:rsidRDefault="00774D85" w:rsidP="00802BAE">
      <w:pPr>
        <w:shd w:val="clear" w:color="auto" w:fill="FFFFFF"/>
        <w:spacing w:before="120" w:after="0" w:line="240" w:lineRule="auto"/>
        <w:ind w:firstLine="567"/>
        <w:jc w:val="both"/>
        <w:rPr>
          <w:rFonts w:ascii="Times New Roman" w:eastAsia="Times New Roman" w:hAnsi="Times New Roman" w:cs="Times New Roman"/>
          <w:sz w:val="27"/>
          <w:szCs w:val="27"/>
        </w:rPr>
      </w:pPr>
      <w:r w:rsidRPr="00802BAE">
        <w:rPr>
          <w:rFonts w:ascii="Times New Roman" w:eastAsia="Times New Roman" w:hAnsi="Times New Roman" w:cs="Times New Roman"/>
          <w:sz w:val="27"/>
          <w:szCs w:val="27"/>
        </w:rPr>
        <w:t>3.</w:t>
      </w:r>
      <w:r w:rsidR="00887B16" w:rsidRPr="00802BAE">
        <w:rPr>
          <w:rFonts w:ascii="Times New Roman" w:eastAsia="Times New Roman" w:hAnsi="Times New Roman" w:cs="Times New Roman"/>
          <w:sz w:val="27"/>
          <w:szCs w:val="27"/>
        </w:rPr>
        <w:t xml:space="preserve"> Ánh sáng</w:t>
      </w:r>
      <w:r w:rsidR="00313FAB" w:rsidRPr="00802BAE">
        <w:rPr>
          <w:rFonts w:ascii="Times New Roman" w:eastAsia="Times New Roman" w:hAnsi="Times New Roman" w:cs="Times New Roman"/>
          <w:sz w:val="27"/>
          <w:szCs w:val="27"/>
        </w:rPr>
        <w:t xml:space="preserve">: </w:t>
      </w:r>
    </w:p>
    <w:p w14:paraId="0555C8D5" w14:textId="77777777" w:rsidR="00764DD5" w:rsidRPr="00802BAE" w:rsidRDefault="00764DD5" w:rsidP="00802BAE">
      <w:pPr>
        <w:shd w:val="clear" w:color="auto" w:fill="FFFFFF"/>
        <w:spacing w:before="120" w:after="0" w:line="240" w:lineRule="auto"/>
        <w:ind w:firstLine="567"/>
        <w:jc w:val="both"/>
        <w:rPr>
          <w:rFonts w:ascii="Times New Roman" w:eastAsia="Times New Roman" w:hAnsi="Times New Roman" w:cs="Times New Roman"/>
          <w:bCs/>
          <w:sz w:val="27"/>
          <w:szCs w:val="27"/>
        </w:rPr>
      </w:pPr>
      <w:r w:rsidRPr="00802BAE">
        <w:rPr>
          <w:rFonts w:ascii="Times New Roman" w:eastAsia="Times New Roman" w:hAnsi="Times New Roman" w:cs="Times New Roman"/>
          <w:bCs/>
          <w:sz w:val="27"/>
          <w:szCs w:val="27"/>
        </w:rPr>
        <w:t>Cây ổi ưa sống ở vùng nhiệt đới và cận nhiệt đới. Vì vậy, nó là cây ưa sáng, tuy nhiên cường độ ánh sáng quá cao sẽ làm nám trái, cây sinh trưởng kém dẫn đến tuổi thọ ngắn.</w:t>
      </w:r>
    </w:p>
    <w:p w14:paraId="2534F0D3" w14:textId="4353EF55" w:rsidR="00C16E56" w:rsidRPr="00802BAE" w:rsidRDefault="00774D85" w:rsidP="00802BAE">
      <w:pPr>
        <w:shd w:val="clear" w:color="auto" w:fill="FFFFFF"/>
        <w:spacing w:before="120" w:after="0" w:line="240" w:lineRule="auto"/>
        <w:ind w:firstLine="567"/>
        <w:jc w:val="both"/>
        <w:rPr>
          <w:rFonts w:ascii="Times New Roman" w:eastAsia="Times New Roman" w:hAnsi="Times New Roman" w:cs="Times New Roman"/>
          <w:sz w:val="27"/>
          <w:szCs w:val="27"/>
        </w:rPr>
      </w:pPr>
      <w:r w:rsidRPr="00802BAE">
        <w:rPr>
          <w:rFonts w:ascii="Times New Roman" w:eastAsia="Times New Roman" w:hAnsi="Times New Roman" w:cs="Times New Roman"/>
          <w:sz w:val="27"/>
          <w:szCs w:val="27"/>
        </w:rPr>
        <w:t>4.</w:t>
      </w:r>
      <w:r w:rsidR="00142783" w:rsidRPr="00802BAE">
        <w:rPr>
          <w:rFonts w:ascii="Times New Roman" w:eastAsia="Times New Roman" w:hAnsi="Times New Roman" w:cs="Times New Roman"/>
          <w:sz w:val="27"/>
          <w:szCs w:val="27"/>
        </w:rPr>
        <w:t xml:space="preserve"> Đất đai</w:t>
      </w:r>
      <w:r w:rsidR="00A23CB1" w:rsidRPr="00802BAE">
        <w:rPr>
          <w:rFonts w:ascii="Times New Roman" w:eastAsia="Times New Roman" w:hAnsi="Times New Roman" w:cs="Times New Roman"/>
          <w:sz w:val="27"/>
          <w:szCs w:val="27"/>
        </w:rPr>
        <w:t xml:space="preserve">: </w:t>
      </w:r>
    </w:p>
    <w:p w14:paraId="302C30DE" w14:textId="77777777" w:rsidR="00764DD5" w:rsidRPr="00802BAE" w:rsidRDefault="00764DD5" w:rsidP="00802BAE">
      <w:pPr>
        <w:spacing w:before="120" w:after="0" w:line="240" w:lineRule="auto"/>
        <w:ind w:firstLine="567"/>
        <w:jc w:val="both"/>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Ổi mọc tốt trên đất phì nhiêu, có cơ cấu nhẹ như đất phù sa, đất cát pha có tầng canh tác sâu (tối thiểu 0,5 m). Đất hơi chua hay hơi kiếm (pH = 4,5 – 8,2) nhưng thoát nước tốt và giàu chất hữu cơ đều có thể trồng ổi.</w:t>
      </w:r>
    </w:p>
    <w:p w14:paraId="627FD381" w14:textId="422804E2" w:rsidR="00B21416" w:rsidRPr="00802BAE" w:rsidRDefault="00774D85" w:rsidP="00802BAE">
      <w:pPr>
        <w:shd w:val="clear" w:color="auto" w:fill="FFFFFF"/>
        <w:spacing w:before="120" w:after="0" w:line="240" w:lineRule="auto"/>
        <w:ind w:firstLine="567"/>
        <w:jc w:val="both"/>
        <w:rPr>
          <w:rFonts w:ascii="Times New Roman" w:eastAsia="Times New Roman" w:hAnsi="Times New Roman" w:cs="Times New Roman"/>
          <w:b/>
          <w:sz w:val="27"/>
          <w:szCs w:val="27"/>
        </w:rPr>
      </w:pPr>
      <w:r w:rsidRPr="00802BAE">
        <w:rPr>
          <w:rFonts w:ascii="Times New Roman" w:eastAsia="Times New Roman" w:hAnsi="Times New Roman" w:cs="Times New Roman"/>
          <w:b/>
          <w:sz w:val="27"/>
          <w:szCs w:val="27"/>
        </w:rPr>
        <w:t>II</w:t>
      </w:r>
      <w:r w:rsidR="00CC3F60" w:rsidRPr="00802BAE">
        <w:rPr>
          <w:rFonts w:ascii="Times New Roman" w:eastAsia="Times New Roman" w:hAnsi="Times New Roman" w:cs="Times New Roman"/>
          <w:b/>
          <w:sz w:val="27"/>
          <w:szCs w:val="27"/>
        </w:rPr>
        <w:t xml:space="preserve">. </w:t>
      </w:r>
      <w:r w:rsidR="00B21416" w:rsidRPr="00802BAE">
        <w:rPr>
          <w:rFonts w:ascii="Times New Roman" w:eastAsia="Times New Roman" w:hAnsi="Times New Roman" w:cs="Times New Roman"/>
          <w:b/>
          <w:sz w:val="27"/>
          <w:szCs w:val="27"/>
        </w:rPr>
        <w:t>Kỹ thuật trồng và chăm sóc</w:t>
      </w:r>
    </w:p>
    <w:p w14:paraId="5CE1D51A" w14:textId="77777777" w:rsidR="00B21416" w:rsidRPr="00802BAE" w:rsidRDefault="00B21416" w:rsidP="00802BAE">
      <w:pPr>
        <w:spacing w:before="120" w:after="0" w:line="240" w:lineRule="auto"/>
        <w:ind w:firstLine="567"/>
        <w:jc w:val="both"/>
        <w:rPr>
          <w:rFonts w:ascii="Times New Roman" w:hAnsi="Times New Roman" w:cs="Times New Roman"/>
          <w:b/>
          <w:bCs/>
          <w:sz w:val="27"/>
          <w:szCs w:val="27"/>
        </w:rPr>
      </w:pPr>
      <w:r w:rsidRPr="00802BAE">
        <w:rPr>
          <w:rFonts w:ascii="Times New Roman" w:hAnsi="Times New Roman" w:cs="Times New Roman"/>
          <w:b/>
          <w:bCs/>
          <w:sz w:val="27"/>
          <w:szCs w:val="27"/>
        </w:rPr>
        <w:t>1. Giống và tiêu chuẩn cây giống</w:t>
      </w:r>
    </w:p>
    <w:p w14:paraId="5EB92D18" w14:textId="7F9C83D1" w:rsidR="00B21416" w:rsidRPr="00802BAE" w:rsidRDefault="00B21416" w:rsidP="00802BAE">
      <w:pPr>
        <w:spacing w:before="120" w:after="0" w:line="240" w:lineRule="auto"/>
        <w:ind w:firstLine="567"/>
        <w:jc w:val="both"/>
        <w:rPr>
          <w:rStyle w:val="Strong"/>
          <w:rFonts w:ascii="Times New Roman" w:hAnsi="Times New Roman" w:cs="Times New Roman"/>
          <w:sz w:val="27"/>
          <w:szCs w:val="27"/>
        </w:rPr>
      </w:pPr>
      <w:r w:rsidRPr="00802BAE">
        <w:rPr>
          <w:rStyle w:val="Strong"/>
          <w:rFonts w:ascii="Times New Roman" w:hAnsi="Times New Roman" w:cs="Times New Roman"/>
          <w:sz w:val="27"/>
          <w:szCs w:val="27"/>
        </w:rPr>
        <w:t xml:space="preserve">1.1. Giống: </w:t>
      </w:r>
    </w:p>
    <w:p w14:paraId="32ED9F7F" w14:textId="77777777" w:rsidR="00764DD5" w:rsidRPr="00802BAE" w:rsidRDefault="00764DD5" w:rsidP="00802BAE">
      <w:pPr>
        <w:spacing w:before="120" w:after="0" w:line="240" w:lineRule="auto"/>
        <w:ind w:firstLine="567"/>
        <w:jc w:val="both"/>
        <w:rPr>
          <w:rFonts w:ascii="Times New Roman" w:hAnsi="Times New Roman" w:cs="Times New Roman"/>
          <w:bCs/>
          <w:sz w:val="27"/>
          <w:szCs w:val="27"/>
        </w:rPr>
      </w:pPr>
      <w:r w:rsidRPr="00802BAE">
        <w:rPr>
          <w:rFonts w:ascii="Times New Roman" w:hAnsi="Times New Roman" w:cs="Times New Roman"/>
          <w:bCs/>
          <w:sz w:val="27"/>
          <w:szCs w:val="27"/>
        </w:rPr>
        <w:t>Hiện nay có nhiều giống ổi đã trồng ở nước ta. Các giống ổi phổ biến gồm: Ổi lê Đài Loan, nữ hoàng, xá lị không hạt.</w:t>
      </w:r>
    </w:p>
    <w:p w14:paraId="717438B0" w14:textId="32DF1321" w:rsidR="00764DD5" w:rsidRPr="00802BAE" w:rsidRDefault="00764DD5" w:rsidP="00802BAE">
      <w:pPr>
        <w:spacing w:before="120" w:after="0" w:line="240" w:lineRule="auto"/>
        <w:ind w:firstLine="567"/>
        <w:jc w:val="both"/>
        <w:rPr>
          <w:rFonts w:ascii="Times New Roman" w:hAnsi="Times New Roman" w:cs="Times New Roman"/>
          <w:bCs/>
          <w:sz w:val="27"/>
          <w:szCs w:val="27"/>
        </w:rPr>
      </w:pPr>
      <w:r w:rsidRPr="00802BAE">
        <w:rPr>
          <w:rFonts w:ascii="Times New Roman" w:hAnsi="Times New Roman" w:cs="Times New Roman"/>
          <w:bCs/>
          <w:sz w:val="27"/>
          <w:szCs w:val="27"/>
        </w:rPr>
        <w:t xml:space="preserve">- Ổi lê Đài Loan: Ổi lê có nguồn gốc từ Đài Loan, giống ổi này có đặc điểm sinh trưởng, phát triển tốt, năng suất cao, quả có mẫu mã đẹp, chất lượng tốt, cây ổi lê phát triển nhanh, trồng khoảng 06 tháng là cây bắt đầu cho trái và hơn năm là cây có thể cho trái ổn định mang lại giá trị kinh tế. Thân cây ổi lê Đài Loan nhẵn chắc, cây phát </w:t>
      </w:r>
      <w:r w:rsidRPr="00802BAE">
        <w:rPr>
          <w:rFonts w:ascii="Times New Roman" w:hAnsi="Times New Roman" w:cs="Times New Roman"/>
          <w:bCs/>
          <w:sz w:val="27"/>
          <w:szCs w:val="27"/>
        </w:rPr>
        <w:lastRenderedPageBreak/>
        <w:t>triển nhanh, phân cành sớm. Hoa mọc từng chùm thường khoảng 02 hoặc 03 hoa, thường ra ở nách lá. Hoa ổi có 05 cánh màu trắng có nhiều nhị vàng, từ lúc ổi ra hoa đến khi thu hoạch khoảng 2 đến 2,5 tháng. Trái ổi lê khi còn non có màu xanh sẫm khi chín có màu xanh ngả vàng.</w:t>
      </w:r>
    </w:p>
    <w:p w14:paraId="5025969D" w14:textId="77777777" w:rsidR="00DF19FB" w:rsidRPr="00802BAE" w:rsidRDefault="00764DD5" w:rsidP="00802BAE">
      <w:pPr>
        <w:spacing w:before="120" w:after="0" w:line="240" w:lineRule="auto"/>
        <w:ind w:firstLine="567"/>
        <w:jc w:val="both"/>
        <w:rPr>
          <w:rFonts w:ascii="Times New Roman" w:hAnsi="Times New Roman" w:cs="Times New Roman"/>
          <w:bCs/>
          <w:sz w:val="27"/>
          <w:szCs w:val="27"/>
        </w:rPr>
      </w:pPr>
      <w:r w:rsidRPr="00802BAE">
        <w:rPr>
          <w:rFonts w:ascii="Times New Roman" w:hAnsi="Times New Roman" w:cs="Times New Roman"/>
          <w:bCs/>
          <w:sz w:val="27"/>
          <w:szCs w:val="27"/>
        </w:rPr>
        <w:t>- Ổi nữ hoàng: Ổi nữ hoàng thuộc loại cây thân gỗ lùn. Chiều cao tối đa 03 m, tán 02 m. Cây ổi nữ hoàng cho trái tốt sau 05 tháng. Ổi nữ hoàng có dạng trái hình cầu, có gân dọc theo trái. Trọng lượng trung bình 350 - 400 g/trái. Đây là giống cây rất dễ ra hoa và đậu trái. Ruột rất nhỏ có một ít hạt.</w:t>
      </w:r>
    </w:p>
    <w:p w14:paraId="37DAD498" w14:textId="4323D16A" w:rsidR="00764DD5" w:rsidRPr="00802BAE" w:rsidRDefault="00764DD5" w:rsidP="00802BAE">
      <w:pPr>
        <w:spacing w:before="120" w:after="0" w:line="240" w:lineRule="auto"/>
        <w:ind w:firstLine="567"/>
        <w:jc w:val="both"/>
        <w:rPr>
          <w:rFonts w:ascii="Times New Roman" w:hAnsi="Times New Roman" w:cs="Times New Roman"/>
          <w:bCs/>
          <w:sz w:val="27"/>
          <w:szCs w:val="27"/>
        </w:rPr>
      </w:pPr>
      <w:r w:rsidRPr="00802BAE">
        <w:rPr>
          <w:rFonts w:ascii="Times New Roman" w:hAnsi="Times New Roman" w:cs="Times New Roman"/>
          <w:bCs/>
          <w:sz w:val="27"/>
          <w:szCs w:val="27"/>
        </w:rPr>
        <w:t>- Ổi xá lị không hạt: cây ổi xá lị không hạt có thể cho trái vào tháng thứ năm sau khi trồng. Năng suất bình quân 60 - 80 tấn trái/ha vào năm thứ 3. Chất lượng thơm ngon, thị trường ăn tươi rất ưa chuộng. Cây ổi không hạt sản xuất theo phương pháp chiết cành đảm bảo cây sinh trưởng phát triển nhanh.</w:t>
      </w:r>
    </w:p>
    <w:p w14:paraId="2DEFF6C2" w14:textId="77777777" w:rsidR="00DF19FB" w:rsidRPr="00802BAE" w:rsidRDefault="00764DD5" w:rsidP="00802BAE">
      <w:pPr>
        <w:spacing w:before="120" w:after="0" w:line="240" w:lineRule="auto"/>
        <w:ind w:firstLine="567"/>
        <w:jc w:val="both"/>
        <w:rPr>
          <w:rFonts w:ascii="Times New Roman" w:hAnsi="Times New Roman" w:cs="Times New Roman"/>
          <w:bCs/>
          <w:sz w:val="27"/>
          <w:szCs w:val="27"/>
        </w:rPr>
      </w:pPr>
      <w:r w:rsidRPr="00802BAE">
        <w:rPr>
          <w:rFonts w:ascii="Times New Roman" w:hAnsi="Times New Roman" w:cs="Times New Roman"/>
          <w:bCs/>
          <w:sz w:val="27"/>
          <w:szCs w:val="27"/>
        </w:rPr>
        <w:t>Ngoài các giống kể trên, còn có nhiều giống ổi khác như ổi bôm, ổi xá lị ruột đỏ (da láng, da sần), ổi Thái Lan… những giống này có nhiều đặc tính tốt về hình dạng màu sắc thịt quả, ít hột, vị ngọt, thơm ngon…</w:t>
      </w:r>
    </w:p>
    <w:p w14:paraId="0103EC15" w14:textId="285A5EB4" w:rsidR="00B21416" w:rsidRPr="00802BAE" w:rsidRDefault="00B21416" w:rsidP="00802BAE">
      <w:pPr>
        <w:spacing w:before="120" w:after="0" w:line="240" w:lineRule="auto"/>
        <w:ind w:firstLine="567"/>
        <w:jc w:val="both"/>
        <w:rPr>
          <w:rStyle w:val="Strong"/>
          <w:rFonts w:ascii="Times New Roman" w:hAnsi="Times New Roman" w:cs="Times New Roman"/>
          <w:b w:val="0"/>
          <w:sz w:val="27"/>
          <w:szCs w:val="27"/>
        </w:rPr>
      </w:pPr>
      <w:r w:rsidRPr="00802BAE">
        <w:rPr>
          <w:rStyle w:val="Strong"/>
          <w:rFonts w:ascii="Times New Roman" w:hAnsi="Times New Roman" w:cs="Times New Roman"/>
          <w:sz w:val="27"/>
          <w:szCs w:val="27"/>
        </w:rPr>
        <w:t xml:space="preserve">1.2. Tiêu chuẩn </w:t>
      </w:r>
      <w:r w:rsidR="00ED5651" w:rsidRPr="00802BAE">
        <w:rPr>
          <w:rStyle w:val="Strong"/>
          <w:rFonts w:ascii="Times New Roman" w:hAnsi="Times New Roman" w:cs="Times New Roman"/>
          <w:sz w:val="27"/>
          <w:szCs w:val="27"/>
        </w:rPr>
        <w:t>cây</w:t>
      </w:r>
      <w:r w:rsidRPr="00802BAE">
        <w:rPr>
          <w:rStyle w:val="Strong"/>
          <w:rFonts w:ascii="Times New Roman" w:hAnsi="Times New Roman" w:cs="Times New Roman"/>
          <w:sz w:val="27"/>
          <w:szCs w:val="27"/>
        </w:rPr>
        <w:t xml:space="preserve"> giống</w:t>
      </w:r>
    </w:p>
    <w:p w14:paraId="03238740" w14:textId="77777777" w:rsidR="00764DD5" w:rsidRPr="00802BAE" w:rsidRDefault="00764DD5" w:rsidP="00802BAE">
      <w:pPr>
        <w:shd w:val="clear" w:color="auto" w:fill="FFFFFF"/>
        <w:spacing w:before="120" w:after="0" w:line="240" w:lineRule="auto"/>
        <w:ind w:firstLine="567"/>
        <w:jc w:val="both"/>
        <w:rPr>
          <w:rStyle w:val="Strong"/>
          <w:rFonts w:ascii="Times New Roman" w:hAnsi="Times New Roman" w:cs="Times New Roman"/>
          <w:b w:val="0"/>
          <w:bCs w:val="0"/>
          <w:sz w:val="27"/>
          <w:szCs w:val="27"/>
        </w:rPr>
      </w:pPr>
      <w:r w:rsidRPr="00802BAE">
        <w:rPr>
          <w:rStyle w:val="Strong"/>
          <w:rFonts w:ascii="Times New Roman" w:hAnsi="Times New Roman" w:cs="Times New Roman"/>
          <w:b w:val="0"/>
          <w:bCs w:val="0"/>
          <w:sz w:val="27"/>
          <w:szCs w:val="27"/>
        </w:rPr>
        <w:t>- Cây giống phải đúng giống quy định.</w:t>
      </w:r>
    </w:p>
    <w:p w14:paraId="5A4D7F88" w14:textId="77777777" w:rsidR="00DF19FB" w:rsidRPr="00802BAE" w:rsidRDefault="00764DD5" w:rsidP="00802BAE">
      <w:pPr>
        <w:shd w:val="clear" w:color="auto" w:fill="FFFFFF"/>
        <w:spacing w:before="120" w:after="0" w:line="240" w:lineRule="auto"/>
        <w:ind w:firstLine="567"/>
        <w:jc w:val="both"/>
        <w:rPr>
          <w:rStyle w:val="Strong"/>
          <w:rFonts w:ascii="Times New Roman" w:hAnsi="Times New Roman" w:cs="Times New Roman"/>
          <w:b w:val="0"/>
          <w:bCs w:val="0"/>
          <w:spacing w:val="-2"/>
          <w:sz w:val="27"/>
          <w:szCs w:val="27"/>
        </w:rPr>
      </w:pPr>
      <w:r w:rsidRPr="00802BAE">
        <w:rPr>
          <w:rStyle w:val="Strong"/>
          <w:rFonts w:ascii="Times New Roman" w:hAnsi="Times New Roman" w:cs="Times New Roman"/>
          <w:b w:val="0"/>
          <w:bCs w:val="0"/>
          <w:spacing w:val="-2"/>
          <w:sz w:val="27"/>
          <w:szCs w:val="27"/>
        </w:rPr>
        <w:t>- Đối với từng giống phải đồng nhất về hình thái và đặc tính di truyền. Trường hợp sản xuất với số lượng lớn từ 500 cây trở lên, độ sai khác về hình thái không quá 5 %.</w:t>
      </w:r>
    </w:p>
    <w:p w14:paraId="667912D8" w14:textId="77777777" w:rsidR="00DF19FB" w:rsidRPr="00802BAE" w:rsidRDefault="00764DD5" w:rsidP="00802BAE">
      <w:pPr>
        <w:shd w:val="clear" w:color="auto" w:fill="FFFFFF"/>
        <w:spacing w:before="120" w:after="0" w:line="240" w:lineRule="auto"/>
        <w:ind w:firstLine="567"/>
        <w:jc w:val="both"/>
        <w:rPr>
          <w:rStyle w:val="Strong"/>
          <w:rFonts w:ascii="Times New Roman" w:hAnsi="Times New Roman" w:cs="Times New Roman"/>
          <w:b w:val="0"/>
          <w:bCs w:val="0"/>
          <w:sz w:val="27"/>
          <w:szCs w:val="27"/>
        </w:rPr>
      </w:pPr>
      <w:r w:rsidRPr="00802BAE">
        <w:rPr>
          <w:rStyle w:val="Strong"/>
          <w:rFonts w:ascii="Times New Roman" w:hAnsi="Times New Roman" w:cs="Times New Roman"/>
          <w:b w:val="0"/>
          <w:bCs w:val="0"/>
          <w:sz w:val="27"/>
          <w:szCs w:val="27"/>
        </w:rPr>
        <w:t>- Cây giống phải sinh trưởng khoẻ và không mang theo bệnh hại nguy hiểm.</w:t>
      </w:r>
    </w:p>
    <w:p w14:paraId="2E088F67" w14:textId="6961C2BF" w:rsidR="00764DD5" w:rsidRPr="00802BAE" w:rsidRDefault="00764DD5" w:rsidP="00802BAE">
      <w:pPr>
        <w:shd w:val="clear" w:color="auto" w:fill="FFFFFF"/>
        <w:spacing w:before="120" w:after="0" w:line="240" w:lineRule="auto"/>
        <w:ind w:firstLine="567"/>
        <w:jc w:val="both"/>
        <w:rPr>
          <w:rStyle w:val="Strong"/>
          <w:rFonts w:ascii="Times New Roman" w:hAnsi="Times New Roman" w:cs="Times New Roman"/>
          <w:b w:val="0"/>
          <w:bCs w:val="0"/>
          <w:spacing w:val="-2"/>
          <w:sz w:val="27"/>
          <w:szCs w:val="27"/>
        </w:rPr>
      </w:pPr>
      <w:r w:rsidRPr="00802BAE">
        <w:rPr>
          <w:rStyle w:val="Strong"/>
          <w:rFonts w:ascii="Times New Roman" w:hAnsi="Times New Roman" w:cs="Times New Roman"/>
          <w:b w:val="0"/>
          <w:bCs w:val="0"/>
          <w:spacing w:val="-2"/>
          <w:sz w:val="27"/>
          <w:szCs w:val="27"/>
        </w:rPr>
        <w:t>- Đối với cây chiết, cây giống phải giữ nguyên được bộ lá ban đầu hoặc có các đợt lộc mới đã thành thục.</w:t>
      </w:r>
    </w:p>
    <w:p w14:paraId="19724118" w14:textId="77777777" w:rsidR="00764DD5" w:rsidRPr="00802BAE" w:rsidRDefault="00764DD5" w:rsidP="00802BAE">
      <w:pPr>
        <w:spacing w:before="120" w:after="0" w:line="240" w:lineRule="auto"/>
        <w:ind w:firstLine="567"/>
        <w:jc w:val="both"/>
        <w:rPr>
          <w:rStyle w:val="Strong"/>
          <w:rFonts w:ascii="Times New Roman" w:hAnsi="Times New Roman" w:cs="Times New Roman"/>
          <w:sz w:val="27"/>
          <w:szCs w:val="27"/>
        </w:rPr>
      </w:pPr>
      <w:r w:rsidRPr="00802BAE">
        <w:rPr>
          <w:rStyle w:val="Strong"/>
          <w:rFonts w:ascii="Times New Roman" w:hAnsi="Times New Roman" w:cs="Times New Roman"/>
          <w:b w:val="0"/>
          <w:bCs w:val="0"/>
          <w:sz w:val="27"/>
          <w:szCs w:val="27"/>
        </w:rPr>
        <w:t>- Đối với cây ghép, cây giống có tuổi tính từ khi gieo hạt đến khi xuất vườn không quá 18 tháng (thời gian gieo hạt đến khi ghép 10-12 tháng, từ khi ghép đến xuất vườn 4-6 tháng).</w:t>
      </w:r>
    </w:p>
    <w:tbl>
      <w:tblPr>
        <w:tblStyle w:val="TableGrid"/>
        <w:tblW w:w="9412" w:type="dxa"/>
        <w:tblLook w:val="04A0" w:firstRow="1" w:lastRow="0" w:firstColumn="1" w:lastColumn="0" w:noHBand="0" w:noVBand="1"/>
      </w:tblPr>
      <w:tblGrid>
        <w:gridCol w:w="746"/>
        <w:gridCol w:w="2997"/>
        <w:gridCol w:w="808"/>
        <w:gridCol w:w="1250"/>
        <w:gridCol w:w="1111"/>
        <w:gridCol w:w="1250"/>
        <w:gridCol w:w="1250"/>
      </w:tblGrid>
      <w:tr w:rsidR="00802BAE" w:rsidRPr="00802BAE" w14:paraId="2051AC6D" w14:textId="77777777" w:rsidTr="000E7379">
        <w:trPr>
          <w:tblHeader/>
        </w:trPr>
        <w:tc>
          <w:tcPr>
            <w:tcW w:w="746" w:type="dxa"/>
            <w:vMerge w:val="restart"/>
            <w:vAlign w:val="center"/>
          </w:tcPr>
          <w:p w14:paraId="4F37E94E" w14:textId="77777777" w:rsidR="00764DD5" w:rsidRPr="00802BAE" w:rsidRDefault="00764DD5" w:rsidP="00802BAE">
            <w:pPr>
              <w:spacing w:before="120"/>
              <w:jc w:val="center"/>
              <w:rPr>
                <w:rStyle w:val="Strong"/>
                <w:rFonts w:ascii="Times New Roman" w:hAnsi="Times New Roman" w:cs="Times New Roman"/>
                <w:bCs w:val="0"/>
                <w:sz w:val="27"/>
                <w:szCs w:val="27"/>
              </w:rPr>
            </w:pPr>
            <w:r w:rsidRPr="00802BAE">
              <w:rPr>
                <w:rStyle w:val="Strong"/>
                <w:rFonts w:ascii="Times New Roman" w:hAnsi="Times New Roman" w:cs="Times New Roman"/>
                <w:bCs w:val="0"/>
                <w:sz w:val="27"/>
                <w:szCs w:val="27"/>
              </w:rPr>
              <w:t>STT</w:t>
            </w:r>
          </w:p>
        </w:tc>
        <w:tc>
          <w:tcPr>
            <w:tcW w:w="2997" w:type="dxa"/>
            <w:vMerge w:val="restart"/>
            <w:vAlign w:val="center"/>
          </w:tcPr>
          <w:p w14:paraId="2EFE44A5" w14:textId="77777777" w:rsidR="00764DD5" w:rsidRPr="00802BAE" w:rsidRDefault="00764DD5" w:rsidP="00802BAE">
            <w:pPr>
              <w:spacing w:before="120"/>
              <w:jc w:val="center"/>
              <w:rPr>
                <w:rStyle w:val="Strong"/>
                <w:rFonts w:ascii="Times New Roman" w:hAnsi="Times New Roman" w:cs="Times New Roman"/>
                <w:bCs w:val="0"/>
                <w:sz w:val="27"/>
                <w:szCs w:val="27"/>
              </w:rPr>
            </w:pPr>
            <w:r w:rsidRPr="00802BAE">
              <w:rPr>
                <w:rStyle w:val="Strong"/>
                <w:rFonts w:ascii="Times New Roman" w:hAnsi="Times New Roman" w:cs="Times New Roman"/>
                <w:bCs w:val="0"/>
                <w:sz w:val="27"/>
                <w:szCs w:val="27"/>
              </w:rPr>
              <w:t>Chỉ tiêu đánh giá</w:t>
            </w:r>
          </w:p>
        </w:tc>
        <w:tc>
          <w:tcPr>
            <w:tcW w:w="808" w:type="dxa"/>
            <w:vMerge w:val="restart"/>
            <w:vAlign w:val="center"/>
          </w:tcPr>
          <w:p w14:paraId="6B9C2DEE" w14:textId="77777777" w:rsidR="00764DD5" w:rsidRPr="00802BAE" w:rsidRDefault="00764DD5" w:rsidP="00802BAE">
            <w:pPr>
              <w:spacing w:before="120"/>
              <w:jc w:val="center"/>
              <w:rPr>
                <w:rStyle w:val="Strong"/>
                <w:rFonts w:ascii="Times New Roman" w:hAnsi="Times New Roman" w:cs="Times New Roman"/>
                <w:bCs w:val="0"/>
                <w:sz w:val="27"/>
                <w:szCs w:val="27"/>
              </w:rPr>
            </w:pPr>
            <w:r w:rsidRPr="00802BAE">
              <w:rPr>
                <w:rStyle w:val="Strong"/>
                <w:rFonts w:ascii="Times New Roman" w:hAnsi="Times New Roman" w:cs="Times New Roman"/>
                <w:bCs w:val="0"/>
                <w:sz w:val="27"/>
                <w:szCs w:val="27"/>
              </w:rPr>
              <w:t>ĐVT</w:t>
            </w:r>
          </w:p>
        </w:tc>
        <w:tc>
          <w:tcPr>
            <w:tcW w:w="2361" w:type="dxa"/>
            <w:gridSpan w:val="2"/>
            <w:vAlign w:val="center"/>
          </w:tcPr>
          <w:p w14:paraId="619AE1F2" w14:textId="77777777" w:rsidR="00764DD5" w:rsidRPr="00802BAE" w:rsidRDefault="00764DD5" w:rsidP="00802BAE">
            <w:pPr>
              <w:spacing w:before="120"/>
              <w:jc w:val="center"/>
              <w:rPr>
                <w:rStyle w:val="Strong"/>
                <w:rFonts w:ascii="Times New Roman" w:hAnsi="Times New Roman" w:cs="Times New Roman"/>
                <w:bCs w:val="0"/>
                <w:sz w:val="27"/>
                <w:szCs w:val="27"/>
              </w:rPr>
            </w:pPr>
            <w:r w:rsidRPr="00802BAE">
              <w:rPr>
                <w:rStyle w:val="Strong"/>
                <w:rFonts w:ascii="Times New Roman" w:hAnsi="Times New Roman" w:cs="Times New Roman"/>
                <w:bCs w:val="0"/>
                <w:sz w:val="27"/>
                <w:szCs w:val="27"/>
              </w:rPr>
              <w:t>Cây chiết</w:t>
            </w:r>
          </w:p>
        </w:tc>
        <w:tc>
          <w:tcPr>
            <w:tcW w:w="2500" w:type="dxa"/>
            <w:gridSpan w:val="2"/>
            <w:vAlign w:val="center"/>
          </w:tcPr>
          <w:p w14:paraId="0DDADCB4" w14:textId="77777777" w:rsidR="00764DD5" w:rsidRPr="00802BAE" w:rsidRDefault="00764DD5" w:rsidP="00802BAE">
            <w:pPr>
              <w:spacing w:before="120"/>
              <w:jc w:val="center"/>
              <w:rPr>
                <w:rStyle w:val="Strong"/>
                <w:rFonts w:ascii="Times New Roman" w:hAnsi="Times New Roman" w:cs="Times New Roman"/>
                <w:bCs w:val="0"/>
                <w:sz w:val="27"/>
                <w:szCs w:val="27"/>
              </w:rPr>
            </w:pPr>
            <w:r w:rsidRPr="00802BAE">
              <w:rPr>
                <w:rStyle w:val="Strong"/>
                <w:rFonts w:ascii="Times New Roman" w:hAnsi="Times New Roman" w:cs="Times New Roman"/>
                <w:bCs w:val="0"/>
                <w:sz w:val="27"/>
                <w:szCs w:val="27"/>
              </w:rPr>
              <w:t>Cây ghép</w:t>
            </w:r>
          </w:p>
        </w:tc>
      </w:tr>
      <w:tr w:rsidR="00802BAE" w:rsidRPr="00802BAE" w14:paraId="7DE71188" w14:textId="77777777" w:rsidTr="000E7379">
        <w:trPr>
          <w:tblHeader/>
        </w:trPr>
        <w:tc>
          <w:tcPr>
            <w:tcW w:w="746" w:type="dxa"/>
            <w:vMerge/>
            <w:vAlign w:val="center"/>
          </w:tcPr>
          <w:p w14:paraId="78508C90" w14:textId="77777777" w:rsidR="00764DD5" w:rsidRPr="00802BAE" w:rsidRDefault="00764DD5" w:rsidP="00802BAE">
            <w:pPr>
              <w:spacing w:before="120"/>
              <w:jc w:val="center"/>
              <w:rPr>
                <w:rStyle w:val="Strong"/>
                <w:rFonts w:ascii="Times New Roman" w:hAnsi="Times New Roman" w:cs="Times New Roman"/>
                <w:bCs w:val="0"/>
                <w:sz w:val="27"/>
                <w:szCs w:val="27"/>
              </w:rPr>
            </w:pPr>
          </w:p>
        </w:tc>
        <w:tc>
          <w:tcPr>
            <w:tcW w:w="2997" w:type="dxa"/>
            <w:vMerge/>
            <w:vAlign w:val="center"/>
          </w:tcPr>
          <w:p w14:paraId="452D6EA4" w14:textId="77777777" w:rsidR="00764DD5" w:rsidRPr="00802BAE" w:rsidRDefault="00764DD5" w:rsidP="00802BAE">
            <w:pPr>
              <w:spacing w:before="120"/>
              <w:jc w:val="center"/>
              <w:rPr>
                <w:rStyle w:val="Strong"/>
                <w:rFonts w:ascii="Times New Roman" w:hAnsi="Times New Roman" w:cs="Times New Roman"/>
                <w:bCs w:val="0"/>
                <w:sz w:val="27"/>
                <w:szCs w:val="27"/>
              </w:rPr>
            </w:pPr>
          </w:p>
        </w:tc>
        <w:tc>
          <w:tcPr>
            <w:tcW w:w="808" w:type="dxa"/>
            <w:vMerge/>
            <w:vAlign w:val="center"/>
          </w:tcPr>
          <w:p w14:paraId="7AFA6D01" w14:textId="77777777" w:rsidR="00764DD5" w:rsidRPr="00802BAE" w:rsidRDefault="00764DD5" w:rsidP="00802BAE">
            <w:pPr>
              <w:spacing w:before="120"/>
              <w:jc w:val="center"/>
              <w:rPr>
                <w:rStyle w:val="Strong"/>
                <w:rFonts w:ascii="Times New Roman" w:hAnsi="Times New Roman" w:cs="Times New Roman"/>
                <w:bCs w:val="0"/>
                <w:sz w:val="27"/>
                <w:szCs w:val="27"/>
              </w:rPr>
            </w:pPr>
          </w:p>
        </w:tc>
        <w:tc>
          <w:tcPr>
            <w:tcW w:w="1250" w:type="dxa"/>
            <w:vAlign w:val="center"/>
          </w:tcPr>
          <w:p w14:paraId="7434C0FD" w14:textId="77777777" w:rsidR="00764DD5" w:rsidRPr="00802BAE" w:rsidRDefault="00764DD5" w:rsidP="00802BAE">
            <w:pPr>
              <w:spacing w:before="120"/>
              <w:jc w:val="center"/>
              <w:rPr>
                <w:rStyle w:val="Strong"/>
                <w:rFonts w:ascii="Times New Roman" w:hAnsi="Times New Roman" w:cs="Times New Roman"/>
                <w:bCs w:val="0"/>
                <w:sz w:val="27"/>
                <w:szCs w:val="27"/>
              </w:rPr>
            </w:pPr>
            <w:r w:rsidRPr="00802BAE">
              <w:rPr>
                <w:rStyle w:val="Strong"/>
                <w:rFonts w:ascii="Times New Roman" w:hAnsi="Times New Roman" w:cs="Times New Roman"/>
                <w:bCs w:val="0"/>
                <w:sz w:val="27"/>
                <w:szCs w:val="27"/>
              </w:rPr>
              <w:t>Loại 1</w:t>
            </w:r>
          </w:p>
        </w:tc>
        <w:tc>
          <w:tcPr>
            <w:tcW w:w="1111" w:type="dxa"/>
            <w:vAlign w:val="center"/>
          </w:tcPr>
          <w:p w14:paraId="26DC8D0B" w14:textId="77777777" w:rsidR="00764DD5" w:rsidRPr="00802BAE" w:rsidRDefault="00764DD5" w:rsidP="00802BAE">
            <w:pPr>
              <w:spacing w:before="120"/>
              <w:jc w:val="center"/>
              <w:rPr>
                <w:rStyle w:val="Strong"/>
                <w:rFonts w:ascii="Times New Roman" w:hAnsi="Times New Roman" w:cs="Times New Roman"/>
                <w:bCs w:val="0"/>
                <w:sz w:val="27"/>
                <w:szCs w:val="27"/>
              </w:rPr>
            </w:pPr>
            <w:r w:rsidRPr="00802BAE">
              <w:rPr>
                <w:rStyle w:val="Strong"/>
                <w:rFonts w:ascii="Times New Roman" w:hAnsi="Times New Roman" w:cs="Times New Roman"/>
                <w:bCs w:val="0"/>
                <w:sz w:val="27"/>
                <w:szCs w:val="27"/>
              </w:rPr>
              <w:t>Loại 2</w:t>
            </w:r>
          </w:p>
        </w:tc>
        <w:tc>
          <w:tcPr>
            <w:tcW w:w="1250" w:type="dxa"/>
            <w:vAlign w:val="center"/>
          </w:tcPr>
          <w:p w14:paraId="761B9E75" w14:textId="77777777" w:rsidR="00764DD5" w:rsidRPr="00802BAE" w:rsidRDefault="00764DD5" w:rsidP="00802BAE">
            <w:pPr>
              <w:spacing w:before="120"/>
              <w:jc w:val="center"/>
              <w:rPr>
                <w:rStyle w:val="Strong"/>
                <w:rFonts w:ascii="Times New Roman" w:hAnsi="Times New Roman" w:cs="Times New Roman"/>
                <w:bCs w:val="0"/>
                <w:sz w:val="27"/>
                <w:szCs w:val="27"/>
              </w:rPr>
            </w:pPr>
            <w:r w:rsidRPr="00802BAE">
              <w:rPr>
                <w:rStyle w:val="Strong"/>
                <w:rFonts w:ascii="Times New Roman" w:hAnsi="Times New Roman" w:cs="Times New Roman"/>
                <w:bCs w:val="0"/>
                <w:sz w:val="27"/>
                <w:szCs w:val="27"/>
              </w:rPr>
              <w:t>Loại 1</w:t>
            </w:r>
          </w:p>
        </w:tc>
        <w:tc>
          <w:tcPr>
            <w:tcW w:w="1250" w:type="dxa"/>
            <w:vAlign w:val="center"/>
          </w:tcPr>
          <w:p w14:paraId="1C9AE8F0" w14:textId="77777777" w:rsidR="00764DD5" w:rsidRPr="00802BAE" w:rsidRDefault="00764DD5" w:rsidP="00802BAE">
            <w:pPr>
              <w:spacing w:before="120"/>
              <w:jc w:val="center"/>
              <w:rPr>
                <w:rStyle w:val="Strong"/>
                <w:rFonts w:ascii="Times New Roman" w:hAnsi="Times New Roman" w:cs="Times New Roman"/>
                <w:bCs w:val="0"/>
                <w:sz w:val="27"/>
                <w:szCs w:val="27"/>
              </w:rPr>
            </w:pPr>
            <w:r w:rsidRPr="00802BAE">
              <w:rPr>
                <w:rStyle w:val="Strong"/>
                <w:rFonts w:ascii="Times New Roman" w:hAnsi="Times New Roman" w:cs="Times New Roman"/>
                <w:bCs w:val="0"/>
                <w:sz w:val="27"/>
                <w:szCs w:val="27"/>
              </w:rPr>
              <w:t>Loại 2</w:t>
            </w:r>
          </w:p>
        </w:tc>
      </w:tr>
      <w:tr w:rsidR="00802BAE" w:rsidRPr="00802BAE" w14:paraId="44858CAD" w14:textId="77777777" w:rsidTr="000E7379">
        <w:tc>
          <w:tcPr>
            <w:tcW w:w="746" w:type="dxa"/>
            <w:vAlign w:val="center"/>
          </w:tcPr>
          <w:p w14:paraId="24988026"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1</w:t>
            </w:r>
          </w:p>
        </w:tc>
        <w:tc>
          <w:tcPr>
            <w:tcW w:w="2997" w:type="dxa"/>
            <w:vAlign w:val="center"/>
          </w:tcPr>
          <w:p w14:paraId="09790175" w14:textId="77777777" w:rsidR="00764DD5" w:rsidRPr="00802BAE" w:rsidRDefault="00764DD5" w:rsidP="00802BAE">
            <w:pPr>
              <w:spacing w:before="120"/>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Chiều cao cây tính từ mặt bầu</w:t>
            </w:r>
          </w:p>
        </w:tc>
        <w:tc>
          <w:tcPr>
            <w:tcW w:w="808" w:type="dxa"/>
            <w:vAlign w:val="center"/>
          </w:tcPr>
          <w:p w14:paraId="02399C35"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cm</w:t>
            </w:r>
          </w:p>
        </w:tc>
        <w:tc>
          <w:tcPr>
            <w:tcW w:w="1250" w:type="dxa"/>
            <w:vAlign w:val="center"/>
          </w:tcPr>
          <w:p w14:paraId="772A414B"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&gt; 50-60</w:t>
            </w:r>
          </w:p>
        </w:tc>
        <w:tc>
          <w:tcPr>
            <w:tcW w:w="1111" w:type="dxa"/>
            <w:vAlign w:val="center"/>
          </w:tcPr>
          <w:p w14:paraId="2B17C240"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40-50</w:t>
            </w:r>
          </w:p>
        </w:tc>
        <w:tc>
          <w:tcPr>
            <w:tcW w:w="1250" w:type="dxa"/>
            <w:vAlign w:val="center"/>
          </w:tcPr>
          <w:p w14:paraId="4983E04D"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&gt;70-80</w:t>
            </w:r>
          </w:p>
        </w:tc>
        <w:tc>
          <w:tcPr>
            <w:tcW w:w="1250" w:type="dxa"/>
            <w:vAlign w:val="center"/>
          </w:tcPr>
          <w:p w14:paraId="6340B5A6"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60-70</w:t>
            </w:r>
          </w:p>
        </w:tc>
      </w:tr>
      <w:tr w:rsidR="00802BAE" w:rsidRPr="00802BAE" w14:paraId="35AB7B63" w14:textId="77777777" w:rsidTr="000E7379">
        <w:tc>
          <w:tcPr>
            <w:tcW w:w="746" w:type="dxa"/>
            <w:vAlign w:val="center"/>
          </w:tcPr>
          <w:p w14:paraId="5272ADDA"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2</w:t>
            </w:r>
          </w:p>
        </w:tc>
        <w:tc>
          <w:tcPr>
            <w:tcW w:w="2997" w:type="dxa"/>
            <w:vAlign w:val="center"/>
          </w:tcPr>
          <w:p w14:paraId="14845858" w14:textId="77777777" w:rsidR="00764DD5" w:rsidRPr="00802BAE" w:rsidRDefault="00764DD5" w:rsidP="00802BAE">
            <w:pPr>
              <w:spacing w:before="120"/>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Đường kính gốc đo cách mặt bầu 5 cm</w:t>
            </w:r>
          </w:p>
        </w:tc>
        <w:tc>
          <w:tcPr>
            <w:tcW w:w="808" w:type="dxa"/>
            <w:vAlign w:val="center"/>
          </w:tcPr>
          <w:p w14:paraId="343DDAC5"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cm</w:t>
            </w:r>
          </w:p>
        </w:tc>
        <w:tc>
          <w:tcPr>
            <w:tcW w:w="1250" w:type="dxa"/>
            <w:vAlign w:val="center"/>
          </w:tcPr>
          <w:p w14:paraId="43FE9740"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&gt; 2</w:t>
            </w:r>
          </w:p>
        </w:tc>
        <w:tc>
          <w:tcPr>
            <w:tcW w:w="1111" w:type="dxa"/>
            <w:vAlign w:val="center"/>
          </w:tcPr>
          <w:p w14:paraId="18FD4A5E"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1,5-2</w:t>
            </w:r>
          </w:p>
        </w:tc>
        <w:tc>
          <w:tcPr>
            <w:tcW w:w="1250" w:type="dxa"/>
            <w:vAlign w:val="center"/>
          </w:tcPr>
          <w:p w14:paraId="481AC300"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1-1,5</w:t>
            </w:r>
          </w:p>
        </w:tc>
        <w:tc>
          <w:tcPr>
            <w:tcW w:w="1250" w:type="dxa"/>
            <w:vAlign w:val="center"/>
          </w:tcPr>
          <w:p w14:paraId="45B7C272"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0,8-1</w:t>
            </w:r>
          </w:p>
        </w:tc>
      </w:tr>
      <w:tr w:rsidR="00802BAE" w:rsidRPr="00802BAE" w14:paraId="7EA19C76" w14:textId="77777777" w:rsidTr="000E7379">
        <w:tc>
          <w:tcPr>
            <w:tcW w:w="746" w:type="dxa"/>
            <w:vAlign w:val="center"/>
          </w:tcPr>
          <w:p w14:paraId="0EA954FE"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3</w:t>
            </w:r>
          </w:p>
        </w:tc>
        <w:tc>
          <w:tcPr>
            <w:tcW w:w="2997" w:type="dxa"/>
            <w:vAlign w:val="center"/>
          </w:tcPr>
          <w:p w14:paraId="112E4774" w14:textId="77777777" w:rsidR="00764DD5" w:rsidRPr="00802BAE" w:rsidRDefault="00764DD5" w:rsidP="00802BAE">
            <w:pPr>
              <w:spacing w:before="120"/>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Đường kính cành ghép đo trên vết ghép 2 cm</w:t>
            </w:r>
          </w:p>
        </w:tc>
        <w:tc>
          <w:tcPr>
            <w:tcW w:w="808" w:type="dxa"/>
            <w:vAlign w:val="center"/>
          </w:tcPr>
          <w:p w14:paraId="3777E2F1"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cm</w:t>
            </w:r>
          </w:p>
          <w:p w14:paraId="0D49FB11" w14:textId="77777777" w:rsidR="00764DD5" w:rsidRPr="00802BAE" w:rsidRDefault="00764DD5" w:rsidP="00802BAE">
            <w:pPr>
              <w:spacing w:before="120"/>
              <w:jc w:val="center"/>
              <w:rPr>
                <w:rStyle w:val="Strong"/>
                <w:rFonts w:ascii="Times New Roman" w:hAnsi="Times New Roman" w:cs="Times New Roman"/>
                <w:b w:val="0"/>
                <w:sz w:val="27"/>
                <w:szCs w:val="27"/>
              </w:rPr>
            </w:pPr>
          </w:p>
        </w:tc>
        <w:tc>
          <w:tcPr>
            <w:tcW w:w="1250" w:type="dxa"/>
            <w:vAlign w:val="center"/>
          </w:tcPr>
          <w:p w14:paraId="6A316189"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w:t>
            </w:r>
          </w:p>
        </w:tc>
        <w:tc>
          <w:tcPr>
            <w:tcW w:w="1111" w:type="dxa"/>
            <w:vAlign w:val="center"/>
          </w:tcPr>
          <w:p w14:paraId="0377C4FA"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w:t>
            </w:r>
          </w:p>
        </w:tc>
        <w:tc>
          <w:tcPr>
            <w:tcW w:w="1250" w:type="dxa"/>
            <w:vAlign w:val="center"/>
          </w:tcPr>
          <w:p w14:paraId="24CC5621"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&gt; 0,5</w:t>
            </w:r>
          </w:p>
        </w:tc>
        <w:tc>
          <w:tcPr>
            <w:tcW w:w="1250" w:type="dxa"/>
            <w:vAlign w:val="center"/>
          </w:tcPr>
          <w:p w14:paraId="4E110961"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0,4-0,5</w:t>
            </w:r>
          </w:p>
        </w:tc>
      </w:tr>
      <w:tr w:rsidR="00802BAE" w:rsidRPr="00802BAE" w14:paraId="0D4FF67F" w14:textId="77777777" w:rsidTr="000E7379">
        <w:tc>
          <w:tcPr>
            <w:tcW w:w="746" w:type="dxa"/>
            <w:vAlign w:val="center"/>
          </w:tcPr>
          <w:p w14:paraId="18FC4CFC"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4</w:t>
            </w:r>
          </w:p>
        </w:tc>
        <w:tc>
          <w:tcPr>
            <w:tcW w:w="2997" w:type="dxa"/>
            <w:vAlign w:val="center"/>
          </w:tcPr>
          <w:p w14:paraId="22222B9A" w14:textId="77777777" w:rsidR="00764DD5" w:rsidRPr="00802BAE" w:rsidRDefault="00764DD5" w:rsidP="00802BAE">
            <w:pPr>
              <w:spacing w:before="120"/>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Chiều dài cành ghép tính từ vết ghép</w:t>
            </w:r>
          </w:p>
        </w:tc>
        <w:tc>
          <w:tcPr>
            <w:tcW w:w="808" w:type="dxa"/>
            <w:vAlign w:val="center"/>
          </w:tcPr>
          <w:p w14:paraId="13EF7470"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cm</w:t>
            </w:r>
          </w:p>
        </w:tc>
        <w:tc>
          <w:tcPr>
            <w:tcW w:w="1250" w:type="dxa"/>
            <w:vAlign w:val="center"/>
          </w:tcPr>
          <w:p w14:paraId="645296B8"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w:t>
            </w:r>
          </w:p>
        </w:tc>
        <w:tc>
          <w:tcPr>
            <w:tcW w:w="1111" w:type="dxa"/>
            <w:vAlign w:val="center"/>
          </w:tcPr>
          <w:p w14:paraId="4F6D0D39"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w:t>
            </w:r>
          </w:p>
        </w:tc>
        <w:tc>
          <w:tcPr>
            <w:tcW w:w="1250" w:type="dxa"/>
            <w:vAlign w:val="center"/>
          </w:tcPr>
          <w:p w14:paraId="25A131A1"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&gt; 50-60</w:t>
            </w:r>
          </w:p>
        </w:tc>
        <w:tc>
          <w:tcPr>
            <w:tcW w:w="1250" w:type="dxa"/>
            <w:vAlign w:val="center"/>
          </w:tcPr>
          <w:p w14:paraId="33F9B2DF"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40-50</w:t>
            </w:r>
          </w:p>
        </w:tc>
      </w:tr>
      <w:tr w:rsidR="00802BAE" w:rsidRPr="00802BAE" w14:paraId="66F1CB1B" w14:textId="77777777" w:rsidTr="000E7379">
        <w:tc>
          <w:tcPr>
            <w:tcW w:w="746" w:type="dxa"/>
            <w:vAlign w:val="center"/>
          </w:tcPr>
          <w:p w14:paraId="4FB025AD"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5</w:t>
            </w:r>
          </w:p>
        </w:tc>
        <w:tc>
          <w:tcPr>
            <w:tcW w:w="2997" w:type="dxa"/>
            <w:vAlign w:val="center"/>
          </w:tcPr>
          <w:p w14:paraId="33A238E3" w14:textId="77777777" w:rsidR="00764DD5" w:rsidRPr="00802BAE" w:rsidRDefault="00764DD5" w:rsidP="00802BAE">
            <w:pPr>
              <w:spacing w:before="120"/>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Số lượng cành cấp 1</w:t>
            </w:r>
          </w:p>
        </w:tc>
        <w:tc>
          <w:tcPr>
            <w:tcW w:w="808" w:type="dxa"/>
            <w:vAlign w:val="center"/>
          </w:tcPr>
          <w:p w14:paraId="716D2A8A"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cành</w:t>
            </w:r>
          </w:p>
        </w:tc>
        <w:tc>
          <w:tcPr>
            <w:tcW w:w="1250" w:type="dxa"/>
            <w:vAlign w:val="center"/>
          </w:tcPr>
          <w:p w14:paraId="0405D451"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3-4</w:t>
            </w:r>
          </w:p>
        </w:tc>
        <w:tc>
          <w:tcPr>
            <w:tcW w:w="1111" w:type="dxa"/>
            <w:vAlign w:val="center"/>
          </w:tcPr>
          <w:p w14:paraId="6EAED55B"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1-2</w:t>
            </w:r>
          </w:p>
        </w:tc>
        <w:tc>
          <w:tcPr>
            <w:tcW w:w="1250" w:type="dxa"/>
            <w:vAlign w:val="center"/>
          </w:tcPr>
          <w:p w14:paraId="443BEB29"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2-3</w:t>
            </w:r>
          </w:p>
        </w:tc>
        <w:tc>
          <w:tcPr>
            <w:tcW w:w="1250" w:type="dxa"/>
            <w:vAlign w:val="center"/>
          </w:tcPr>
          <w:p w14:paraId="49B95B56"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1</w:t>
            </w:r>
          </w:p>
        </w:tc>
      </w:tr>
      <w:tr w:rsidR="00802BAE" w:rsidRPr="00802BAE" w14:paraId="1B29EAAA" w14:textId="77777777" w:rsidTr="000E7379">
        <w:tc>
          <w:tcPr>
            <w:tcW w:w="746" w:type="dxa"/>
            <w:vAlign w:val="center"/>
          </w:tcPr>
          <w:p w14:paraId="6509B4FB"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6</w:t>
            </w:r>
          </w:p>
        </w:tc>
        <w:tc>
          <w:tcPr>
            <w:tcW w:w="2997" w:type="dxa"/>
            <w:vAlign w:val="center"/>
          </w:tcPr>
          <w:p w14:paraId="4070E9C9" w14:textId="77777777" w:rsidR="00764DD5" w:rsidRPr="00802BAE" w:rsidRDefault="00764DD5" w:rsidP="00802BAE">
            <w:pPr>
              <w:spacing w:before="120"/>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Kích thước bầu đất</w:t>
            </w:r>
          </w:p>
        </w:tc>
        <w:tc>
          <w:tcPr>
            <w:tcW w:w="808" w:type="dxa"/>
            <w:vAlign w:val="center"/>
          </w:tcPr>
          <w:p w14:paraId="46C58D60"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cm</w:t>
            </w:r>
          </w:p>
        </w:tc>
        <w:tc>
          <w:tcPr>
            <w:tcW w:w="4861" w:type="dxa"/>
            <w:gridSpan w:val="4"/>
            <w:vAlign w:val="center"/>
          </w:tcPr>
          <w:p w14:paraId="23CD6F0C" w14:textId="77777777" w:rsidR="00764DD5" w:rsidRPr="00802BAE" w:rsidRDefault="00764DD5" w:rsidP="00802BAE">
            <w:pPr>
              <w:spacing w:before="120"/>
              <w:jc w:val="center"/>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10 x 22</w:t>
            </w:r>
          </w:p>
        </w:tc>
      </w:tr>
    </w:tbl>
    <w:p w14:paraId="53EECAD9" w14:textId="77777777" w:rsidR="00802BAE" w:rsidRDefault="00802BAE" w:rsidP="00802BAE">
      <w:pPr>
        <w:shd w:val="clear" w:color="auto" w:fill="FFFFFF"/>
        <w:spacing w:before="120" w:after="0" w:line="240" w:lineRule="auto"/>
        <w:ind w:firstLine="567"/>
        <w:jc w:val="both"/>
        <w:rPr>
          <w:rFonts w:ascii="Times New Roman" w:eastAsia="Times New Roman" w:hAnsi="Times New Roman" w:cs="Times New Roman"/>
          <w:b/>
          <w:sz w:val="27"/>
          <w:szCs w:val="27"/>
        </w:rPr>
      </w:pPr>
    </w:p>
    <w:p w14:paraId="2A34AF11" w14:textId="6D759C01" w:rsidR="00DF19FB" w:rsidRPr="00802BAE" w:rsidRDefault="00B21416" w:rsidP="00802BAE">
      <w:pPr>
        <w:shd w:val="clear" w:color="auto" w:fill="FFFFFF"/>
        <w:spacing w:before="120" w:after="0" w:line="240" w:lineRule="auto"/>
        <w:ind w:firstLine="567"/>
        <w:jc w:val="both"/>
        <w:rPr>
          <w:rFonts w:ascii="Times New Roman" w:eastAsia="Times New Roman" w:hAnsi="Times New Roman" w:cs="Times New Roman"/>
          <w:b/>
          <w:sz w:val="27"/>
          <w:szCs w:val="27"/>
        </w:rPr>
      </w:pPr>
      <w:r w:rsidRPr="00802BAE">
        <w:rPr>
          <w:rFonts w:ascii="Times New Roman" w:eastAsia="Times New Roman" w:hAnsi="Times New Roman" w:cs="Times New Roman"/>
          <w:b/>
          <w:sz w:val="27"/>
          <w:szCs w:val="27"/>
        </w:rPr>
        <w:lastRenderedPageBreak/>
        <w:t>2. Kỹ thuật trồng và chăm sóc</w:t>
      </w:r>
    </w:p>
    <w:p w14:paraId="63A59A0F" w14:textId="77777777" w:rsidR="00DF19FB" w:rsidRPr="00802BAE" w:rsidRDefault="00B21416" w:rsidP="00802BAE">
      <w:pPr>
        <w:shd w:val="clear" w:color="auto" w:fill="FFFFFF"/>
        <w:spacing w:before="120" w:after="0" w:line="240" w:lineRule="auto"/>
        <w:ind w:firstLine="567"/>
        <w:jc w:val="both"/>
        <w:rPr>
          <w:rFonts w:ascii="Times New Roman" w:eastAsia="Times New Roman" w:hAnsi="Times New Roman" w:cs="Times New Roman"/>
          <w:b/>
          <w:sz w:val="27"/>
          <w:szCs w:val="27"/>
        </w:rPr>
      </w:pPr>
      <w:r w:rsidRPr="00802BAE">
        <w:rPr>
          <w:rFonts w:ascii="Times New Roman" w:eastAsia="Times New Roman" w:hAnsi="Times New Roman" w:cs="Times New Roman"/>
          <w:b/>
          <w:sz w:val="27"/>
          <w:szCs w:val="27"/>
        </w:rPr>
        <w:t>2.1. Thời vụ trồng:</w:t>
      </w:r>
      <w:r w:rsidR="00764DD5" w:rsidRPr="00802BAE">
        <w:rPr>
          <w:rFonts w:ascii="Times New Roman" w:eastAsia="Times New Roman" w:hAnsi="Times New Roman" w:cs="Times New Roman"/>
          <w:b/>
          <w:sz w:val="27"/>
          <w:szCs w:val="27"/>
        </w:rPr>
        <w:t xml:space="preserve"> </w:t>
      </w:r>
      <w:r w:rsidR="00764DD5" w:rsidRPr="00802BAE">
        <w:rPr>
          <w:rFonts w:ascii="Times New Roman" w:eastAsia="Times New Roman" w:hAnsi="Times New Roman" w:cs="Times New Roman"/>
          <w:sz w:val="27"/>
          <w:szCs w:val="27"/>
        </w:rPr>
        <w:t>có thể trồng q</w:t>
      </w:r>
      <w:r w:rsidR="00764DD5" w:rsidRPr="00802BAE">
        <w:rPr>
          <w:rStyle w:val="Strong"/>
          <w:rFonts w:ascii="Times New Roman" w:hAnsi="Times New Roman" w:cs="Times New Roman"/>
          <w:b w:val="0"/>
          <w:bCs w:val="0"/>
          <w:sz w:val="27"/>
          <w:szCs w:val="27"/>
        </w:rPr>
        <w:t>uanh năm trong điều kiện tưới tiêu chủ động hoặc trồng trong mùa mưa từ tháng 5 – tháng 8.</w:t>
      </w:r>
    </w:p>
    <w:p w14:paraId="6801C041" w14:textId="77777777" w:rsidR="00DF19FB" w:rsidRPr="00802BAE" w:rsidRDefault="00B21416" w:rsidP="00802BAE">
      <w:pPr>
        <w:shd w:val="clear" w:color="auto" w:fill="FFFFFF"/>
        <w:spacing w:before="120" w:after="0" w:line="240" w:lineRule="auto"/>
        <w:ind w:firstLine="567"/>
        <w:jc w:val="both"/>
        <w:rPr>
          <w:rStyle w:val="Strong"/>
          <w:rFonts w:ascii="Times New Roman" w:eastAsia="Times New Roman" w:hAnsi="Times New Roman" w:cs="Times New Roman"/>
          <w:bCs w:val="0"/>
          <w:sz w:val="27"/>
          <w:szCs w:val="27"/>
        </w:rPr>
      </w:pPr>
      <w:r w:rsidRPr="00802BAE">
        <w:rPr>
          <w:rFonts w:ascii="Times New Roman" w:eastAsia="Times New Roman" w:hAnsi="Times New Roman" w:cs="Times New Roman"/>
          <w:b/>
          <w:sz w:val="27"/>
          <w:szCs w:val="27"/>
        </w:rPr>
        <w:t>2.2.</w:t>
      </w:r>
      <w:r w:rsidRPr="00802BAE">
        <w:rPr>
          <w:rStyle w:val="Strong"/>
          <w:rFonts w:ascii="Times New Roman" w:hAnsi="Times New Roman" w:cs="Times New Roman"/>
          <w:b w:val="0"/>
          <w:sz w:val="27"/>
          <w:szCs w:val="27"/>
        </w:rPr>
        <w:t xml:space="preserve"> </w:t>
      </w:r>
      <w:r w:rsidRPr="00802BAE">
        <w:rPr>
          <w:rStyle w:val="Strong"/>
          <w:rFonts w:ascii="Times New Roman" w:hAnsi="Times New Roman" w:cs="Times New Roman"/>
          <w:sz w:val="27"/>
          <w:szCs w:val="27"/>
        </w:rPr>
        <w:t>Mật độ</w:t>
      </w:r>
      <w:r w:rsidR="00B6772D" w:rsidRPr="00802BAE">
        <w:rPr>
          <w:rStyle w:val="Strong"/>
          <w:rFonts w:ascii="Times New Roman" w:hAnsi="Times New Roman" w:cs="Times New Roman"/>
          <w:sz w:val="27"/>
          <w:szCs w:val="27"/>
        </w:rPr>
        <w:t>, khoảng cách</w:t>
      </w:r>
    </w:p>
    <w:p w14:paraId="37C45137" w14:textId="16E19AF1" w:rsidR="00764DD5" w:rsidRPr="00802BAE" w:rsidRDefault="00764DD5" w:rsidP="00802BAE">
      <w:pPr>
        <w:shd w:val="clear" w:color="auto" w:fill="FFFFFF"/>
        <w:spacing w:before="120" w:after="0" w:line="240" w:lineRule="auto"/>
        <w:ind w:firstLine="567"/>
        <w:jc w:val="both"/>
        <w:rPr>
          <w:rStyle w:val="Strong"/>
          <w:rFonts w:ascii="Times New Roman" w:eastAsia="Times New Roman" w:hAnsi="Times New Roman" w:cs="Times New Roman"/>
          <w:bCs w:val="0"/>
          <w:sz w:val="27"/>
          <w:szCs w:val="27"/>
        </w:rPr>
      </w:pPr>
      <w:r w:rsidRPr="00802BAE">
        <w:rPr>
          <w:rStyle w:val="Strong"/>
          <w:rFonts w:ascii="Times New Roman" w:hAnsi="Times New Roman" w:cs="Times New Roman"/>
          <w:b w:val="0"/>
          <w:bCs w:val="0"/>
          <w:sz w:val="27"/>
          <w:szCs w:val="27"/>
        </w:rPr>
        <w:t>- Trồng thuần: những năm đầu ổi mọc chậm, tán nhỏ, có thể trồng dày với khoảng cách 2 x 2 m, mật độ 2.500 cây/ha. Khi giao tán sẽ tỉa bỏ bớt để giữ khoảng cách 4 x 4 m, mật độ 625 cây/ha. Mật độ trồng nếu không tỉa được khuyến cáo là 3 x 3 m, mật độ 1.111 cây/ha (tùy từng vùng địa phương).</w:t>
      </w:r>
    </w:p>
    <w:p w14:paraId="016C8619" w14:textId="77777777" w:rsidR="00764DD5" w:rsidRPr="00802BAE" w:rsidRDefault="00764DD5" w:rsidP="00802BAE">
      <w:pPr>
        <w:spacing w:before="120" w:after="0" w:line="240" w:lineRule="auto"/>
        <w:ind w:firstLine="567"/>
        <w:jc w:val="both"/>
        <w:rPr>
          <w:rFonts w:ascii="Times New Roman" w:hAnsi="Times New Roman" w:cs="Times New Roman"/>
          <w:sz w:val="27"/>
          <w:szCs w:val="27"/>
        </w:rPr>
      </w:pPr>
      <w:r w:rsidRPr="00802BAE">
        <w:rPr>
          <w:rStyle w:val="Strong"/>
          <w:rFonts w:ascii="Times New Roman" w:hAnsi="Times New Roman" w:cs="Times New Roman"/>
          <w:b w:val="0"/>
          <w:bCs w:val="0"/>
          <w:sz w:val="27"/>
          <w:szCs w:val="27"/>
        </w:rPr>
        <w:t>- Trồng xen: trồng cây ổi xen trong vườn cây có múi, măng cụt, chôm chôm, dâu,…để tăng thu nhập tùy thuộc vào khoảng cách cây trồng chính. Khi cây trồng chính lớn thì tỉa và đón bỏ ổi dần.</w:t>
      </w:r>
    </w:p>
    <w:p w14:paraId="5278BB4E" w14:textId="32BBE977" w:rsidR="00CC3F60" w:rsidRPr="00802BAE" w:rsidRDefault="00B21416" w:rsidP="00802BAE">
      <w:pPr>
        <w:shd w:val="clear" w:color="auto" w:fill="FFFFFF"/>
        <w:spacing w:before="120" w:after="0" w:line="240" w:lineRule="auto"/>
        <w:ind w:firstLine="567"/>
        <w:jc w:val="both"/>
        <w:rPr>
          <w:rFonts w:ascii="Times New Roman" w:eastAsia="Times New Roman" w:hAnsi="Times New Roman" w:cs="Times New Roman"/>
          <w:b/>
          <w:sz w:val="27"/>
          <w:szCs w:val="27"/>
        </w:rPr>
      </w:pPr>
      <w:r w:rsidRPr="00802BAE">
        <w:rPr>
          <w:rFonts w:ascii="Times New Roman" w:eastAsia="Times New Roman" w:hAnsi="Times New Roman" w:cs="Times New Roman"/>
          <w:b/>
          <w:sz w:val="27"/>
          <w:szCs w:val="27"/>
        </w:rPr>
        <w:t xml:space="preserve">2.3. </w:t>
      </w:r>
      <w:r w:rsidR="00986991" w:rsidRPr="00802BAE">
        <w:rPr>
          <w:rFonts w:ascii="Times New Roman" w:eastAsia="Times New Roman" w:hAnsi="Times New Roman" w:cs="Times New Roman"/>
          <w:b/>
          <w:sz w:val="27"/>
          <w:szCs w:val="27"/>
        </w:rPr>
        <w:t>Chuẩn bị đất</w:t>
      </w:r>
    </w:p>
    <w:p w14:paraId="6ADAC6EA" w14:textId="77777777" w:rsidR="00764DD5" w:rsidRPr="00802BAE" w:rsidRDefault="00764DD5" w:rsidP="00802BAE">
      <w:pPr>
        <w:spacing w:before="120" w:after="0" w:line="240" w:lineRule="auto"/>
        <w:ind w:firstLine="567"/>
        <w:jc w:val="both"/>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Đất trồng cần được làm tơi xốp, thoáng khí, giữ nước tốt, tầng canh tác dày trên 50 cm; đặc biệt đất phù sa rất tốt để cây ổi phát triển cho năng suất và chất lượng cao.</w:t>
      </w:r>
    </w:p>
    <w:p w14:paraId="5F625676" w14:textId="15004D76" w:rsidR="00B6772D" w:rsidRPr="00802BAE" w:rsidRDefault="00B6772D" w:rsidP="00802BAE">
      <w:pPr>
        <w:shd w:val="clear" w:color="auto" w:fill="FFFFFF"/>
        <w:spacing w:before="120" w:after="0" w:line="240" w:lineRule="auto"/>
        <w:ind w:firstLine="567"/>
        <w:jc w:val="both"/>
        <w:rPr>
          <w:rFonts w:ascii="Times New Roman" w:eastAsia="Times New Roman" w:hAnsi="Times New Roman" w:cs="Times New Roman"/>
          <w:b/>
          <w:sz w:val="27"/>
          <w:szCs w:val="27"/>
        </w:rPr>
      </w:pPr>
      <w:r w:rsidRPr="00802BAE">
        <w:rPr>
          <w:rFonts w:ascii="Times New Roman" w:eastAsia="Times New Roman" w:hAnsi="Times New Roman" w:cs="Times New Roman"/>
          <w:b/>
          <w:sz w:val="27"/>
          <w:szCs w:val="27"/>
        </w:rPr>
        <w:t>2.4. Đào hố, bón lót</w:t>
      </w:r>
    </w:p>
    <w:p w14:paraId="04879213" w14:textId="77777777" w:rsidR="00764DD5" w:rsidRPr="00802BAE" w:rsidRDefault="00764DD5" w:rsidP="00802BAE">
      <w:pPr>
        <w:spacing w:before="120" w:after="0" w:line="240" w:lineRule="auto"/>
        <w:ind w:firstLine="567"/>
        <w:jc w:val="both"/>
        <w:rPr>
          <w:rFonts w:ascii="Times New Roman" w:hAnsi="Times New Roman" w:cs="Times New Roman"/>
          <w:bCs/>
          <w:sz w:val="27"/>
          <w:szCs w:val="27"/>
        </w:rPr>
      </w:pPr>
      <w:r w:rsidRPr="00802BAE">
        <w:rPr>
          <w:rFonts w:ascii="Times New Roman" w:hAnsi="Times New Roman" w:cs="Times New Roman"/>
          <w:b/>
          <w:bCs/>
          <w:sz w:val="27"/>
          <w:szCs w:val="27"/>
        </w:rPr>
        <w:t xml:space="preserve">- </w:t>
      </w:r>
      <w:r w:rsidRPr="00802BAE">
        <w:rPr>
          <w:rFonts w:ascii="Times New Roman" w:hAnsi="Times New Roman" w:cs="Times New Roman"/>
          <w:bCs/>
          <w:sz w:val="27"/>
          <w:szCs w:val="27"/>
        </w:rPr>
        <w:t>Đào hố: mặt líp thấp có thể vun mô cao 20 – 30 cm, rộng mô 40 – 60 cm. Vùng đất cao có thể đào hố 50 x 50 x 50 cm.</w:t>
      </w:r>
    </w:p>
    <w:p w14:paraId="5FFB927B" w14:textId="77777777" w:rsidR="00764DD5" w:rsidRPr="00802BAE" w:rsidRDefault="00764DD5" w:rsidP="00802BAE">
      <w:pPr>
        <w:spacing w:before="120" w:after="0" w:line="240" w:lineRule="auto"/>
        <w:ind w:firstLine="567"/>
        <w:jc w:val="both"/>
        <w:rPr>
          <w:rFonts w:ascii="Times New Roman" w:hAnsi="Times New Roman" w:cs="Times New Roman"/>
          <w:bCs/>
          <w:sz w:val="27"/>
          <w:szCs w:val="27"/>
        </w:rPr>
      </w:pPr>
      <w:r w:rsidRPr="00802BAE">
        <w:rPr>
          <w:rFonts w:ascii="Times New Roman" w:hAnsi="Times New Roman" w:cs="Times New Roman"/>
          <w:bCs/>
          <w:sz w:val="27"/>
          <w:szCs w:val="27"/>
        </w:rPr>
        <w:t>- Bón lót: mỗi hố trồng 20 – 30 kg phân chuồng hoai mục + 0,3 – 0,5 kg supper lân + 1 – 2 kg phân hữu cơ vi sinh. Trộn đều hỗn hợp phân bón, lấp đất lại. Sau 01 tháng tiến hành trồng cây.</w:t>
      </w:r>
    </w:p>
    <w:p w14:paraId="1CE7F71C" w14:textId="2174B9B9" w:rsidR="00B21416" w:rsidRPr="00802BAE" w:rsidRDefault="00B6772D" w:rsidP="00802BAE">
      <w:pPr>
        <w:spacing w:before="120" w:after="0" w:line="240" w:lineRule="auto"/>
        <w:ind w:firstLine="567"/>
        <w:jc w:val="both"/>
        <w:rPr>
          <w:rFonts w:ascii="Times New Roman" w:hAnsi="Times New Roman" w:cs="Times New Roman"/>
          <w:b/>
          <w:sz w:val="27"/>
          <w:szCs w:val="27"/>
          <w:lang w:val="fi-FI"/>
        </w:rPr>
      </w:pPr>
      <w:r w:rsidRPr="00802BAE">
        <w:rPr>
          <w:rFonts w:ascii="Times New Roman" w:eastAsia="Times New Roman" w:hAnsi="Times New Roman" w:cs="Times New Roman"/>
          <w:b/>
          <w:sz w:val="27"/>
          <w:szCs w:val="27"/>
        </w:rPr>
        <w:t>2.5</w:t>
      </w:r>
      <w:r w:rsidR="00B21416" w:rsidRPr="00802BAE">
        <w:rPr>
          <w:rFonts w:ascii="Times New Roman" w:eastAsia="Times New Roman" w:hAnsi="Times New Roman" w:cs="Times New Roman"/>
          <w:b/>
          <w:sz w:val="27"/>
          <w:szCs w:val="27"/>
        </w:rPr>
        <w:t xml:space="preserve">. </w:t>
      </w:r>
      <w:r w:rsidR="00B21416" w:rsidRPr="00802BAE">
        <w:rPr>
          <w:rFonts w:ascii="Times New Roman" w:hAnsi="Times New Roman" w:cs="Times New Roman"/>
          <w:b/>
          <w:sz w:val="27"/>
          <w:szCs w:val="27"/>
          <w:lang w:val="fi-FI"/>
        </w:rPr>
        <w:t>Kỹ thuật trồng</w:t>
      </w:r>
      <w:r w:rsidR="00A30A0B" w:rsidRPr="00802BAE">
        <w:rPr>
          <w:rFonts w:ascii="Times New Roman" w:hAnsi="Times New Roman" w:cs="Times New Roman"/>
          <w:b/>
          <w:sz w:val="27"/>
          <w:szCs w:val="27"/>
          <w:lang w:val="fi-FI"/>
        </w:rPr>
        <w:t>:</w:t>
      </w:r>
    </w:p>
    <w:p w14:paraId="1605A8F4" w14:textId="722F5BB3" w:rsidR="00764DD5" w:rsidRPr="00802BAE" w:rsidRDefault="00764DD5" w:rsidP="00802BAE">
      <w:pPr>
        <w:spacing w:before="120" w:after="0" w:line="240" w:lineRule="auto"/>
        <w:ind w:firstLine="567"/>
        <w:jc w:val="both"/>
        <w:rPr>
          <w:rFonts w:ascii="Times New Roman" w:hAnsi="Times New Roman" w:cs="Times New Roman"/>
          <w:b/>
          <w:sz w:val="27"/>
          <w:szCs w:val="27"/>
          <w:lang w:val="fi-FI"/>
        </w:rPr>
      </w:pPr>
      <w:r w:rsidRPr="00802BAE">
        <w:rPr>
          <w:rFonts w:ascii="Times New Roman" w:hAnsi="Times New Roman" w:cs="Times New Roman"/>
          <w:bCs/>
          <w:sz w:val="27"/>
          <w:szCs w:val="27"/>
        </w:rPr>
        <w:t>Khi trồng dùng dao cắt đáy bầu, đặt cây xuống giữa mô và mặt bầu bằng với mặt cây con, sau đó rạch theo chiều dọc của bầu để kéo bao nylon lên và lấp đất lại nén đất xung quanh, cắm cọc giữ chặt cây con. Sau đó dùng rơm hay cỏ khô đậy kín cây con. Tưới nước giữ ẩm cho cây con mỗi ngày một lần và che mát cho cây nếu nắng khô và cây còn yếu.</w:t>
      </w:r>
    </w:p>
    <w:p w14:paraId="4FBEF32D" w14:textId="77777777" w:rsidR="00DF19FB" w:rsidRPr="00802BAE" w:rsidRDefault="00EF5950" w:rsidP="00802BAE">
      <w:pPr>
        <w:shd w:val="clear" w:color="auto" w:fill="FFFFFF"/>
        <w:spacing w:before="120" w:after="0" w:line="240" w:lineRule="auto"/>
        <w:ind w:firstLine="567"/>
        <w:jc w:val="both"/>
        <w:rPr>
          <w:rFonts w:ascii="Times New Roman" w:hAnsi="Times New Roman" w:cs="Times New Roman"/>
          <w:b/>
          <w:sz w:val="27"/>
          <w:szCs w:val="27"/>
          <w:lang w:val="fi-FI"/>
        </w:rPr>
      </w:pPr>
      <w:r w:rsidRPr="00802BAE">
        <w:rPr>
          <w:rFonts w:ascii="Times New Roman" w:eastAsia="Times New Roman" w:hAnsi="Times New Roman" w:cs="Times New Roman"/>
          <w:b/>
          <w:sz w:val="27"/>
          <w:szCs w:val="27"/>
        </w:rPr>
        <w:t>2.6</w:t>
      </w:r>
      <w:r w:rsidR="00B21416" w:rsidRPr="00802BAE">
        <w:rPr>
          <w:rFonts w:ascii="Times New Roman" w:eastAsia="Times New Roman" w:hAnsi="Times New Roman" w:cs="Times New Roman"/>
          <w:b/>
          <w:sz w:val="27"/>
          <w:szCs w:val="27"/>
        </w:rPr>
        <w:t>.</w:t>
      </w:r>
      <w:r w:rsidR="00B06592" w:rsidRPr="00802BAE">
        <w:rPr>
          <w:rFonts w:ascii="Times New Roman" w:hAnsi="Times New Roman" w:cs="Times New Roman"/>
          <w:b/>
          <w:sz w:val="27"/>
          <w:szCs w:val="27"/>
          <w:lang w:val="fi-FI"/>
        </w:rPr>
        <w:t xml:space="preserve"> Phân bón và </w:t>
      </w:r>
      <w:r w:rsidR="00B6772D" w:rsidRPr="00802BAE">
        <w:rPr>
          <w:rFonts w:ascii="Times New Roman" w:hAnsi="Times New Roman" w:cs="Times New Roman"/>
          <w:b/>
          <w:sz w:val="27"/>
          <w:szCs w:val="27"/>
          <w:lang w:val="fi-FI"/>
        </w:rPr>
        <w:t>kỹ thuật</w:t>
      </w:r>
      <w:r w:rsidR="00C010E0" w:rsidRPr="00802BAE">
        <w:rPr>
          <w:rFonts w:ascii="Times New Roman" w:hAnsi="Times New Roman" w:cs="Times New Roman"/>
          <w:b/>
          <w:sz w:val="27"/>
          <w:szCs w:val="27"/>
          <w:lang w:val="fi-FI"/>
        </w:rPr>
        <w:t xml:space="preserve"> bón</w:t>
      </w:r>
      <w:r w:rsidR="00DD6550" w:rsidRPr="00802BAE">
        <w:rPr>
          <w:rFonts w:ascii="Times New Roman" w:hAnsi="Times New Roman" w:cs="Times New Roman"/>
          <w:b/>
          <w:sz w:val="27"/>
          <w:szCs w:val="27"/>
          <w:lang w:val="fi-FI"/>
        </w:rPr>
        <w:t xml:space="preserve"> phân</w:t>
      </w:r>
      <w:r w:rsidR="00A30A0B" w:rsidRPr="00802BAE">
        <w:rPr>
          <w:rFonts w:ascii="Times New Roman" w:hAnsi="Times New Roman" w:cs="Times New Roman"/>
          <w:b/>
          <w:sz w:val="27"/>
          <w:szCs w:val="27"/>
          <w:lang w:val="fi-FI"/>
        </w:rPr>
        <w:t>:</w:t>
      </w:r>
    </w:p>
    <w:p w14:paraId="581F35FF" w14:textId="45725F4D" w:rsidR="00764DD5" w:rsidRPr="00802BAE" w:rsidRDefault="008A586D" w:rsidP="00802BAE">
      <w:pPr>
        <w:shd w:val="clear" w:color="auto" w:fill="FFFFFF"/>
        <w:spacing w:before="120" w:after="0" w:line="240" w:lineRule="auto"/>
        <w:ind w:firstLine="567"/>
        <w:jc w:val="both"/>
        <w:rPr>
          <w:rFonts w:ascii="Times New Roman" w:hAnsi="Times New Roman" w:cs="Times New Roman"/>
          <w:b/>
          <w:sz w:val="27"/>
          <w:szCs w:val="27"/>
          <w:lang w:val="fi-FI"/>
        </w:rPr>
      </w:pPr>
      <w:r w:rsidRPr="00802BAE">
        <w:rPr>
          <w:rFonts w:ascii="Times New Roman" w:hAnsi="Times New Roman" w:cs="Times New Roman"/>
          <w:sz w:val="27"/>
          <w:szCs w:val="27"/>
          <w:lang w:val="fi-FI"/>
        </w:rPr>
        <w:t>2.6.1. Thời kỳ kiến thiết cơ bản (KTCB)</w:t>
      </w:r>
    </w:p>
    <w:p w14:paraId="5914AB51" w14:textId="6B83D5E5" w:rsidR="00764DD5" w:rsidRPr="00802BAE" w:rsidRDefault="00764DD5" w:rsidP="00802BAE">
      <w:pPr>
        <w:spacing w:before="120" w:after="0" w:line="240" w:lineRule="auto"/>
        <w:ind w:firstLine="567"/>
        <w:jc w:val="both"/>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Bảng 1. Liều lượng phân bón trên cây ổi thời kỳ kiến thiết cơ bản (mật độ 1.111 cây/ha)</w:t>
      </w:r>
    </w:p>
    <w:tbl>
      <w:tblPr>
        <w:tblStyle w:val="TableGrid"/>
        <w:tblW w:w="9402" w:type="dxa"/>
        <w:tblLayout w:type="fixed"/>
        <w:tblLook w:val="04A0" w:firstRow="1" w:lastRow="0" w:firstColumn="1" w:lastColumn="0" w:noHBand="0" w:noVBand="1"/>
      </w:tblPr>
      <w:tblGrid>
        <w:gridCol w:w="1278"/>
        <w:gridCol w:w="1080"/>
        <w:gridCol w:w="900"/>
        <w:gridCol w:w="900"/>
        <w:gridCol w:w="900"/>
        <w:gridCol w:w="900"/>
        <w:gridCol w:w="990"/>
        <w:gridCol w:w="1080"/>
        <w:gridCol w:w="1374"/>
      </w:tblGrid>
      <w:tr w:rsidR="00802BAE" w:rsidRPr="00802BAE" w14:paraId="235F7334" w14:textId="77777777" w:rsidTr="00787C20">
        <w:tc>
          <w:tcPr>
            <w:tcW w:w="1278" w:type="dxa"/>
            <w:vMerge w:val="restart"/>
            <w:vAlign w:val="center"/>
          </w:tcPr>
          <w:p w14:paraId="21D5C374" w14:textId="16225B18" w:rsidR="008A586D" w:rsidRPr="00802BAE" w:rsidRDefault="008A586D" w:rsidP="00802BAE">
            <w:pPr>
              <w:spacing w:before="120"/>
              <w:ind w:firstLine="567"/>
              <w:jc w:val="center"/>
              <w:rPr>
                <w:rFonts w:ascii="Times New Roman" w:hAnsi="Times New Roman" w:cs="Times New Roman"/>
                <w:b/>
                <w:sz w:val="27"/>
                <w:szCs w:val="27"/>
                <w:lang w:val="fi-FI"/>
              </w:rPr>
            </w:pPr>
            <w:r w:rsidRPr="00802BAE">
              <w:rPr>
                <w:rFonts w:ascii="Times New Roman" w:hAnsi="Times New Roman" w:cs="Times New Roman"/>
                <w:sz w:val="27"/>
                <w:szCs w:val="27"/>
                <w:lang w:val="fi-FI"/>
              </w:rPr>
              <w:t xml:space="preserve"> </w:t>
            </w:r>
            <w:r w:rsidRPr="00802BAE">
              <w:rPr>
                <w:rFonts w:ascii="Times New Roman" w:hAnsi="Times New Roman" w:cs="Times New Roman"/>
                <w:b/>
                <w:sz w:val="27"/>
                <w:szCs w:val="27"/>
                <w:lang w:val="fi-FI"/>
              </w:rPr>
              <w:t>Thời kỳ bón</w:t>
            </w:r>
          </w:p>
        </w:tc>
        <w:tc>
          <w:tcPr>
            <w:tcW w:w="3780" w:type="dxa"/>
            <w:gridSpan w:val="4"/>
            <w:vAlign w:val="center"/>
          </w:tcPr>
          <w:p w14:paraId="20B7EFC4" w14:textId="77777777" w:rsidR="008A586D" w:rsidRPr="00802BAE" w:rsidRDefault="008A586D" w:rsidP="00802BAE">
            <w:pPr>
              <w:spacing w:before="120"/>
              <w:ind w:firstLine="567"/>
              <w:rPr>
                <w:rFonts w:ascii="Times New Roman" w:hAnsi="Times New Roman" w:cs="Times New Roman"/>
                <w:b/>
                <w:sz w:val="27"/>
                <w:szCs w:val="27"/>
                <w:lang w:val="fi-FI"/>
              </w:rPr>
            </w:pPr>
            <w:r w:rsidRPr="00802BAE">
              <w:rPr>
                <w:rFonts w:ascii="Times New Roman" w:hAnsi="Times New Roman" w:cs="Times New Roman"/>
                <w:b/>
                <w:sz w:val="27"/>
                <w:szCs w:val="27"/>
                <w:lang w:val="fi-FI"/>
              </w:rPr>
              <w:t>Lượng nguyên chất (kg/ha/năm)</w:t>
            </w:r>
          </w:p>
        </w:tc>
        <w:tc>
          <w:tcPr>
            <w:tcW w:w="2970" w:type="dxa"/>
            <w:gridSpan w:val="3"/>
            <w:vAlign w:val="center"/>
          </w:tcPr>
          <w:p w14:paraId="4B75F5A3" w14:textId="77777777" w:rsidR="008A586D" w:rsidRPr="00802BAE" w:rsidRDefault="008A586D" w:rsidP="00802BAE">
            <w:pPr>
              <w:spacing w:before="120"/>
              <w:ind w:firstLine="68"/>
              <w:rPr>
                <w:rFonts w:ascii="Times New Roman" w:hAnsi="Times New Roman" w:cs="Times New Roman"/>
                <w:b/>
                <w:sz w:val="27"/>
                <w:szCs w:val="27"/>
                <w:lang w:val="fi-FI"/>
              </w:rPr>
            </w:pPr>
            <w:r w:rsidRPr="00802BAE">
              <w:rPr>
                <w:rFonts w:ascii="Times New Roman" w:hAnsi="Times New Roman" w:cs="Times New Roman"/>
                <w:b/>
                <w:sz w:val="27"/>
                <w:szCs w:val="27"/>
                <w:lang w:val="fi-FI"/>
              </w:rPr>
              <w:t>Lượng thương phẩm (kg/ha/năm)</w:t>
            </w:r>
          </w:p>
        </w:tc>
        <w:tc>
          <w:tcPr>
            <w:tcW w:w="1374" w:type="dxa"/>
            <w:vMerge w:val="restart"/>
            <w:vAlign w:val="center"/>
          </w:tcPr>
          <w:p w14:paraId="075D5A57" w14:textId="77777777" w:rsidR="008A586D" w:rsidRPr="00802BAE" w:rsidRDefault="008A586D" w:rsidP="00802BAE">
            <w:pPr>
              <w:spacing w:before="120"/>
              <w:ind w:firstLine="68"/>
              <w:rPr>
                <w:rFonts w:ascii="Times New Roman" w:hAnsi="Times New Roman" w:cs="Times New Roman"/>
                <w:b/>
                <w:sz w:val="27"/>
                <w:szCs w:val="27"/>
                <w:lang w:val="fi-FI"/>
              </w:rPr>
            </w:pPr>
            <w:r w:rsidRPr="00802BAE">
              <w:rPr>
                <w:rFonts w:ascii="Times New Roman" w:hAnsi="Times New Roman" w:cs="Times New Roman"/>
                <w:b/>
                <w:sz w:val="27"/>
                <w:szCs w:val="27"/>
                <w:lang w:val="fi-FI"/>
              </w:rPr>
              <w:t>Số lần bón/năm</w:t>
            </w:r>
          </w:p>
        </w:tc>
      </w:tr>
      <w:tr w:rsidR="00802BAE" w:rsidRPr="00802BAE" w14:paraId="58B8E8C9" w14:textId="77777777" w:rsidTr="00787C20">
        <w:tc>
          <w:tcPr>
            <w:tcW w:w="1278" w:type="dxa"/>
            <w:vMerge/>
            <w:vAlign w:val="center"/>
          </w:tcPr>
          <w:p w14:paraId="1FD36331" w14:textId="77777777" w:rsidR="008A586D" w:rsidRPr="00802BAE" w:rsidRDefault="008A586D" w:rsidP="00802BAE">
            <w:pPr>
              <w:spacing w:before="120"/>
              <w:ind w:firstLine="567"/>
              <w:jc w:val="center"/>
              <w:rPr>
                <w:rFonts w:ascii="Times New Roman" w:hAnsi="Times New Roman" w:cs="Times New Roman"/>
                <w:b/>
                <w:sz w:val="27"/>
                <w:szCs w:val="27"/>
                <w:lang w:val="fi-FI"/>
              </w:rPr>
            </w:pPr>
          </w:p>
        </w:tc>
        <w:tc>
          <w:tcPr>
            <w:tcW w:w="1080" w:type="dxa"/>
            <w:vAlign w:val="center"/>
          </w:tcPr>
          <w:p w14:paraId="0B91055A" w14:textId="77777777" w:rsidR="008A586D" w:rsidRPr="00802BAE" w:rsidRDefault="008A586D" w:rsidP="00802BAE">
            <w:pPr>
              <w:pStyle w:val="BodyTextIndent2"/>
              <w:spacing w:before="120"/>
              <w:ind w:firstLine="0"/>
              <w:jc w:val="center"/>
              <w:rPr>
                <w:rFonts w:ascii="Times New Roman" w:hAnsi="Times New Roman"/>
                <w:bCs/>
                <w:sz w:val="27"/>
                <w:szCs w:val="27"/>
              </w:rPr>
            </w:pPr>
            <w:r w:rsidRPr="00802BAE">
              <w:rPr>
                <w:rFonts w:ascii="Times New Roman" w:hAnsi="Times New Roman"/>
                <w:bCs/>
                <w:sz w:val="27"/>
                <w:szCs w:val="27"/>
              </w:rPr>
              <w:t>Hữu cơ (tấn)</w:t>
            </w:r>
          </w:p>
        </w:tc>
        <w:tc>
          <w:tcPr>
            <w:tcW w:w="900" w:type="dxa"/>
            <w:vAlign w:val="center"/>
          </w:tcPr>
          <w:p w14:paraId="55870A29" w14:textId="77777777" w:rsidR="008A586D" w:rsidRPr="00802BAE" w:rsidRDefault="008A586D" w:rsidP="00802BAE">
            <w:pPr>
              <w:pStyle w:val="BodyTextIndent2"/>
              <w:spacing w:before="120"/>
              <w:ind w:firstLine="0"/>
              <w:jc w:val="left"/>
              <w:rPr>
                <w:rFonts w:ascii="Times New Roman" w:hAnsi="Times New Roman"/>
                <w:bCs/>
                <w:sz w:val="27"/>
                <w:szCs w:val="27"/>
              </w:rPr>
            </w:pPr>
            <w:r w:rsidRPr="00802BAE">
              <w:rPr>
                <w:rFonts w:ascii="Times New Roman" w:hAnsi="Times New Roman"/>
                <w:bCs/>
                <w:sz w:val="27"/>
                <w:szCs w:val="27"/>
              </w:rPr>
              <w:t>N</w:t>
            </w:r>
          </w:p>
        </w:tc>
        <w:tc>
          <w:tcPr>
            <w:tcW w:w="900" w:type="dxa"/>
            <w:vAlign w:val="center"/>
          </w:tcPr>
          <w:p w14:paraId="389DB723" w14:textId="77777777" w:rsidR="008A586D" w:rsidRPr="00802BAE" w:rsidRDefault="008A586D" w:rsidP="00802BAE">
            <w:pPr>
              <w:pStyle w:val="BodyTextIndent2"/>
              <w:spacing w:before="120"/>
              <w:ind w:firstLine="0"/>
              <w:jc w:val="left"/>
              <w:rPr>
                <w:rFonts w:ascii="Times New Roman" w:hAnsi="Times New Roman"/>
                <w:bCs/>
                <w:sz w:val="27"/>
                <w:szCs w:val="27"/>
                <w:vertAlign w:val="subscript"/>
              </w:rPr>
            </w:pPr>
            <w:r w:rsidRPr="00802BAE">
              <w:rPr>
                <w:rFonts w:ascii="Times New Roman" w:hAnsi="Times New Roman"/>
                <w:bCs/>
                <w:sz w:val="27"/>
                <w:szCs w:val="27"/>
              </w:rPr>
              <w:t>P</w:t>
            </w:r>
            <w:r w:rsidRPr="00802BAE">
              <w:rPr>
                <w:rFonts w:ascii="Times New Roman" w:hAnsi="Times New Roman"/>
                <w:bCs/>
                <w:sz w:val="27"/>
                <w:szCs w:val="27"/>
                <w:vertAlign w:val="subscript"/>
              </w:rPr>
              <w:t>2</w:t>
            </w:r>
            <w:r w:rsidRPr="00802BAE">
              <w:rPr>
                <w:rFonts w:ascii="Times New Roman" w:hAnsi="Times New Roman"/>
                <w:bCs/>
                <w:sz w:val="27"/>
                <w:szCs w:val="27"/>
              </w:rPr>
              <w:t>O</w:t>
            </w:r>
            <w:r w:rsidRPr="00802BAE">
              <w:rPr>
                <w:rFonts w:ascii="Times New Roman" w:hAnsi="Times New Roman"/>
                <w:bCs/>
                <w:sz w:val="27"/>
                <w:szCs w:val="27"/>
                <w:vertAlign w:val="subscript"/>
              </w:rPr>
              <w:t>5</w:t>
            </w:r>
          </w:p>
        </w:tc>
        <w:tc>
          <w:tcPr>
            <w:tcW w:w="900" w:type="dxa"/>
            <w:vAlign w:val="center"/>
          </w:tcPr>
          <w:p w14:paraId="1587974E" w14:textId="77777777" w:rsidR="008A586D" w:rsidRPr="00802BAE" w:rsidRDefault="008A586D" w:rsidP="00802BAE">
            <w:pPr>
              <w:pStyle w:val="BodyTextIndent2"/>
              <w:spacing w:before="120"/>
              <w:ind w:firstLine="0"/>
              <w:jc w:val="left"/>
              <w:rPr>
                <w:rFonts w:ascii="Times New Roman" w:hAnsi="Times New Roman"/>
                <w:bCs/>
                <w:sz w:val="27"/>
                <w:szCs w:val="27"/>
                <w:vertAlign w:val="subscript"/>
              </w:rPr>
            </w:pPr>
            <w:r w:rsidRPr="00802BAE">
              <w:rPr>
                <w:rFonts w:ascii="Times New Roman" w:hAnsi="Times New Roman"/>
                <w:bCs/>
                <w:sz w:val="27"/>
                <w:szCs w:val="27"/>
              </w:rPr>
              <w:t>K</w:t>
            </w:r>
            <w:r w:rsidRPr="00802BAE">
              <w:rPr>
                <w:rFonts w:ascii="Times New Roman" w:hAnsi="Times New Roman"/>
                <w:bCs/>
                <w:sz w:val="27"/>
                <w:szCs w:val="27"/>
                <w:vertAlign w:val="subscript"/>
              </w:rPr>
              <w:t>2</w:t>
            </w:r>
            <w:r w:rsidRPr="00802BAE">
              <w:rPr>
                <w:rFonts w:ascii="Times New Roman" w:hAnsi="Times New Roman"/>
                <w:bCs/>
                <w:sz w:val="27"/>
                <w:szCs w:val="27"/>
              </w:rPr>
              <w:t>O</w:t>
            </w:r>
          </w:p>
        </w:tc>
        <w:tc>
          <w:tcPr>
            <w:tcW w:w="900" w:type="dxa"/>
            <w:vAlign w:val="center"/>
          </w:tcPr>
          <w:p w14:paraId="0DC439CB" w14:textId="77777777" w:rsidR="008A586D" w:rsidRPr="00802BAE" w:rsidRDefault="008A586D" w:rsidP="00802BAE">
            <w:pPr>
              <w:pStyle w:val="BodyTextIndent2"/>
              <w:spacing w:before="120"/>
              <w:ind w:firstLine="68"/>
              <w:jc w:val="left"/>
              <w:rPr>
                <w:rFonts w:ascii="Times New Roman" w:hAnsi="Times New Roman"/>
                <w:bCs/>
                <w:sz w:val="27"/>
                <w:szCs w:val="27"/>
              </w:rPr>
            </w:pPr>
            <w:r w:rsidRPr="00802BAE">
              <w:rPr>
                <w:rFonts w:ascii="Times New Roman" w:hAnsi="Times New Roman"/>
                <w:bCs/>
                <w:sz w:val="27"/>
                <w:szCs w:val="27"/>
              </w:rPr>
              <w:t>Ure</w:t>
            </w:r>
          </w:p>
        </w:tc>
        <w:tc>
          <w:tcPr>
            <w:tcW w:w="990" w:type="dxa"/>
            <w:vAlign w:val="center"/>
          </w:tcPr>
          <w:p w14:paraId="3BE9EBE6" w14:textId="77777777" w:rsidR="008A586D" w:rsidRPr="00802BAE" w:rsidRDefault="008A586D" w:rsidP="00802BAE">
            <w:pPr>
              <w:pStyle w:val="BodyTextIndent2"/>
              <w:spacing w:before="120"/>
              <w:ind w:firstLine="68"/>
              <w:jc w:val="left"/>
              <w:rPr>
                <w:rFonts w:ascii="Times New Roman" w:hAnsi="Times New Roman"/>
                <w:bCs/>
                <w:sz w:val="27"/>
                <w:szCs w:val="27"/>
              </w:rPr>
            </w:pPr>
            <w:r w:rsidRPr="00802BAE">
              <w:rPr>
                <w:rFonts w:ascii="Times New Roman" w:hAnsi="Times New Roman"/>
                <w:bCs/>
                <w:sz w:val="27"/>
                <w:szCs w:val="27"/>
              </w:rPr>
              <w:t>Super Lân</w:t>
            </w:r>
          </w:p>
        </w:tc>
        <w:tc>
          <w:tcPr>
            <w:tcW w:w="1080" w:type="dxa"/>
            <w:vAlign w:val="center"/>
          </w:tcPr>
          <w:p w14:paraId="180BB784" w14:textId="77777777" w:rsidR="008A586D" w:rsidRPr="00802BAE" w:rsidRDefault="008A586D" w:rsidP="00802BAE">
            <w:pPr>
              <w:pStyle w:val="BodyTextIndent2"/>
              <w:spacing w:before="120"/>
              <w:ind w:firstLine="68"/>
              <w:jc w:val="left"/>
              <w:rPr>
                <w:rFonts w:ascii="Times New Roman" w:hAnsi="Times New Roman"/>
                <w:bCs/>
                <w:sz w:val="27"/>
                <w:szCs w:val="27"/>
              </w:rPr>
            </w:pPr>
            <w:r w:rsidRPr="00802BAE">
              <w:rPr>
                <w:rFonts w:ascii="Times New Roman" w:hAnsi="Times New Roman"/>
                <w:bCs/>
                <w:sz w:val="27"/>
                <w:szCs w:val="27"/>
              </w:rPr>
              <w:t>Kali Clorua</w:t>
            </w:r>
          </w:p>
        </w:tc>
        <w:tc>
          <w:tcPr>
            <w:tcW w:w="1374" w:type="dxa"/>
            <w:vMerge/>
            <w:vAlign w:val="center"/>
          </w:tcPr>
          <w:p w14:paraId="148BF815" w14:textId="77777777" w:rsidR="008A586D" w:rsidRPr="00802BAE" w:rsidRDefault="008A586D" w:rsidP="00802BAE">
            <w:pPr>
              <w:spacing w:before="120"/>
              <w:ind w:firstLine="68"/>
              <w:rPr>
                <w:rFonts w:ascii="Times New Roman" w:hAnsi="Times New Roman" w:cs="Times New Roman"/>
                <w:b/>
                <w:sz w:val="27"/>
                <w:szCs w:val="27"/>
                <w:lang w:val="fi-FI"/>
              </w:rPr>
            </w:pPr>
          </w:p>
        </w:tc>
      </w:tr>
      <w:tr w:rsidR="00802BAE" w:rsidRPr="00802BAE" w14:paraId="46915484" w14:textId="77777777" w:rsidTr="00E43AC2">
        <w:tc>
          <w:tcPr>
            <w:tcW w:w="1278" w:type="dxa"/>
          </w:tcPr>
          <w:p w14:paraId="48C758D6" w14:textId="77777777" w:rsidR="00E43AC2" w:rsidRPr="00802BAE" w:rsidRDefault="00E43AC2" w:rsidP="00802BAE">
            <w:pPr>
              <w:pStyle w:val="BodyTextIndent2"/>
              <w:spacing w:before="120"/>
              <w:ind w:firstLine="0"/>
              <w:jc w:val="center"/>
              <w:rPr>
                <w:rFonts w:ascii="Times New Roman" w:hAnsi="Times New Roman"/>
                <w:b w:val="0"/>
                <w:sz w:val="27"/>
                <w:szCs w:val="27"/>
              </w:rPr>
            </w:pPr>
            <w:r w:rsidRPr="00802BAE">
              <w:rPr>
                <w:rFonts w:ascii="Times New Roman" w:hAnsi="Times New Roman"/>
                <w:b w:val="0"/>
                <w:sz w:val="27"/>
                <w:szCs w:val="27"/>
              </w:rPr>
              <w:t>Năm 1</w:t>
            </w:r>
          </w:p>
        </w:tc>
        <w:tc>
          <w:tcPr>
            <w:tcW w:w="1080" w:type="dxa"/>
          </w:tcPr>
          <w:p w14:paraId="22A7E036" w14:textId="2161C65D" w:rsidR="00E43AC2" w:rsidRPr="00802BAE" w:rsidRDefault="00E43AC2" w:rsidP="00802BAE">
            <w:pPr>
              <w:pStyle w:val="BodyTextIndent2"/>
              <w:spacing w:before="120"/>
              <w:ind w:firstLine="13"/>
              <w:jc w:val="center"/>
              <w:rPr>
                <w:rFonts w:ascii="Times New Roman" w:hAnsi="Times New Roman"/>
                <w:b w:val="0"/>
                <w:bCs/>
                <w:sz w:val="27"/>
                <w:szCs w:val="27"/>
              </w:rPr>
            </w:pPr>
            <w:r w:rsidRPr="00802BAE">
              <w:rPr>
                <w:rFonts w:ascii="Times New Roman" w:hAnsi="Times New Roman"/>
                <w:b w:val="0"/>
                <w:bCs/>
                <w:sz w:val="27"/>
                <w:szCs w:val="27"/>
              </w:rPr>
              <w:t>13</w:t>
            </w:r>
            <w:r w:rsidR="0094663C" w:rsidRPr="00802BAE">
              <w:rPr>
                <w:rFonts w:ascii="Times New Roman" w:hAnsi="Times New Roman"/>
                <w:b w:val="0"/>
                <w:bCs/>
                <w:sz w:val="27"/>
                <w:szCs w:val="27"/>
              </w:rPr>
              <w:t xml:space="preserve"> </w:t>
            </w:r>
            <w:r w:rsidRPr="00802BAE">
              <w:rPr>
                <w:rFonts w:ascii="Times New Roman" w:hAnsi="Times New Roman"/>
                <w:b w:val="0"/>
                <w:bCs/>
                <w:sz w:val="27"/>
                <w:szCs w:val="27"/>
              </w:rPr>
              <w:t>– 15</w:t>
            </w:r>
          </w:p>
        </w:tc>
        <w:tc>
          <w:tcPr>
            <w:tcW w:w="900" w:type="dxa"/>
            <w:vAlign w:val="center"/>
          </w:tcPr>
          <w:p w14:paraId="1D51429F" w14:textId="626D6E1A" w:rsidR="00E43AC2" w:rsidRPr="00802BAE" w:rsidRDefault="00E43AC2" w:rsidP="00802BAE">
            <w:pPr>
              <w:pStyle w:val="BodyTextIndent2"/>
              <w:spacing w:before="120"/>
              <w:ind w:hanging="15"/>
              <w:jc w:val="center"/>
              <w:rPr>
                <w:rFonts w:ascii="Times New Roman" w:hAnsi="Times New Roman"/>
                <w:b w:val="0"/>
                <w:bCs/>
                <w:sz w:val="27"/>
                <w:szCs w:val="27"/>
              </w:rPr>
            </w:pPr>
            <w:r w:rsidRPr="00802BAE">
              <w:rPr>
                <w:rFonts w:ascii="Times New Roman" w:hAnsi="Times New Roman"/>
                <w:b w:val="0"/>
                <w:bCs/>
                <w:sz w:val="27"/>
                <w:szCs w:val="27"/>
              </w:rPr>
              <w:t>65</w:t>
            </w:r>
          </w:p>
        </w:tc>
        <w:tc>
          <w:tcPr>
            <w:tcW w:w="900" w:type="dxa"/>
            <w:vAlign w:val="center"/>
          </w:tcPr>
          <w:p w14:paraId="5175A0C8" w14:textId="1B25B403" w:rsidR="00E43AC2" w:rsidRPr="00802BAE" w:rsidRDefault="00E43AC2" w:rsidP="00802BAE">
            <w:pPr>
              <w:pStyle w:val="BodyTextIndent2"/>
              <w:spacing w:before="120"/>
              <w:ind w:firstLine="0"/>
              <w:jc w:val="center"/>
              <w:rPr>
                <w:rFonts w:ascii="Times New Roman" w:hAnsi="Times New Roman"/>
                <w:b w:val="0"/>
                <w:bCs/>
                <w:sz w:val="27"/>
                <w:szCs w:val="27"/>
              </w:rPr>
            </w:pPr>
            <w:r w:rsidRPr="00802BAE">
              <w:rPr>
                <w:rFonts w:ascii="Times New Roman" w:hAnsi="Times New Roman"/>
                <w:b w:val="0"/>
                <w:bCs/>
                <w:sz w:val="27"/>
                <w:szCs w:val="27"/>
              </w:rPr>
              <w:t>19</w:t>
            </w:r>
          </w:p>
        </w:tc>
        <w:tc>
          <w:tcPr>
            <w:tcW w:w="900" w:type="dxa"/>
            <w:vAlign w:val="center"/>
          </w:tcPr>
          <w:p w14:paraId="28A5FC63" w14:textId="1077A565" w:rsidR="00E43AC2" w:rsidRPr="00802BAE" w:rsidRDefault="00E43AC2" w:rsidP="00802BAE">
            <w:pPr>
              <w:pStyle w:val="BodyTextIndent2"/>
              <w:spacing w:before="120"/>
              <w:ind w:firstLine="0"/>
              <w:jc w:val="center"/>
              <w:rPr>
                <w:rFonts w:ascii="Times New Roman" w:hAnsi="Times New Roman"/>
                <w:b w:val="0"/>
                <w:bCs/>
                <w:sz w:val="27"/>
                <w:szCs w:val="27"/>
              </w:rPr>
            </w:pPr>
            <w:r w:rsidRPr="00802BAE">
              <w:rPr>
                <w:rFonts w:ascii="Times New Roman" w:hAnsi="Times New Roman"/>
                <w:b w:val="0"/>
                <w:bCs/>
                <w:sz w:val="27"/>
                <w:szCs w:val="27"/>
              </w:rPr>
              <w:t>70</w:t>
            </w:r>
          </w:p>
        </w:tc>
        <w:tc>
          <w:tcPr>
            <w:tcW w:w="900" w:type="dxa"/>
            <w:vAlign w:val="center"/>
          </w:tcPr>
          <w:p w14:paraId="02D032BE" w14:textId="5910C00C" w:rsidR="00E43AC2" w:rsidRPr="00802BAE" w:rsidRDefault="00E43AC2" w:rsidP="00802BAE">
            <w:pPr>
              <w:pStyle w:val="BodyTextIndent2"/>
              <w:spacing w:before="120"/>
              <w:ind w:hanging="15"/>
              <w:jc w:val="center"/>
              <w:rPr>
                <w:rFonts w:ascii="Times New Roman" w:hAnsi="Times New Roman"/>
                <w:b w:val="0"/>
                <w:bCs/>
                <w:sz w:val="27"/>
                <w:szCs w:val="27"/>
              </w:rPr>
            </w:pPr>
            <w:r w:rsidRPr="00802BAE">
              <w:rPr>
                <w:rFonts w:ascii="Times New Roman" w:hAnsi="Times New Roman"/>
                <w:b w:val="0"/>
                <w:bCs/>
                <w:sz w:val="27"/>
                <w:szCs w:val="27"/>
              </w:rPr>
              <w:t xml:space="preserve">140 </w:t>
            </w:r>
          </w:p>
        </w:tc>
        <w:tc>
          <w:tcPr>
            <w:tcW w:w="990" w:type="dxa"/>
            <w:vAlign w:val="center"/>
          </w:tcPr>
          <w:p w14:paraId="08374F29" w14:textId="72A47A93" w:rsidR="00E43AC2" w:rsidRPr="00802BAE" w:rsidRDefault="00E43AC2" w:rsidP="00802BAE">
            <w:pPr>
              <w:pStyle w:val="BodyTextIndent2"/>
              <w:spacing w:before="120"/>
              <w:ind w:firstLine="0"/>
              <w:jc w:val="center"/>
              <w:rPr>
                <w:rFonts w:ascii="Times New Roman" w:hAnsi="Times New Roman"/>
                <w:b w:val="0"/>
                <w:bCs/>
                <w:sz w:val="27"/>
                <w:szCs w:val="27"/>
              </w:rPr>
            </w:pPr>
            <w:r w:rsidRPr="00802BAE">
              <w:rPr>
                <w:rFonts w:ascii="Times New Roman" w:hAnsi="Times New Roman"/>
                <w:b w:val="0"/>
                <w:bCs/>
                <w:sz w:val="27"/>
                <w:szCs w:val="27"/>
              </w:rPr>
              <w:t>115</w:t>
            </w:r>
          </w:p>
        </w:tc>
        <w:tc>
          <w:tcPr>
            <w:tcW w:w="1080" w:type="dxa"/>
            <w:vAlign w:val="center"/>
          </w:tcPr>
          <w:p w14:paraId="4CE48AD9" w14:textId="2AFF6106" w:rsidR="00E43AC2" w:rsidRPr="00802BAE" w:rsidRDefault="00E43AC2" w:rsidP="00802BAE">
            <w:pPr>
              <w:pStyle w:val="BodyTextIndent2"/>
              <w:spacing w:before="120"/>
              <w:ind w:firstLine="0"/>
              <w:jc w:val="center"/>
              <w:rPr>
                <w:rFonts w:ascii="Times New Roman" w:hAnsi="Times New Roman"/>
                <w:b w:val="0"/>
                <w:bCs/>
                <w:sz w:val="27"/>
                <w:szCs w:val="27"/>
              </w:rPr>
            </w:pPr>
            <w:r w:rsidRPr="00802BAE">
              <w:rPr>
                <w:rFonts w:ascii="Times New Roman" w:hAnsi="Times New Roman"/>
                <w:b w:val="0"/>
                <w:bCs/>
                <w:sz w:val="27"/>
                <w:szCs w:val="27"/>
              </w:rPr>
              <w:t>117</w:t>
            </w:r>
          </w:p>
        </w:tc>
        <w:tc>
          <w:tcPr>
            <w:tcW w:w="1374" w:type="dxa"/>
            <w:vAlign w:val="center"/>
          </w:tcPr>
          <w:p w14:paraId="76AF8514" w14:textId="245F097E" w:rsidR="00E43AC2" w:rsidRPr="00802BAE" w:rsidRDefault="00E43AC2" w:rsidP="00802BAE">
            <w:pPr>
              <w:pStyle w:val="BodyTextIndent2"/>
              <w:spacing w:before="120"/>
              <w:ind w:firstLine="0"/>
              <w:jc w:val="center"/>
              <w:rPr>
                <w:rFonts w:ascii="Times New Roman" w:hAnsi="Times New Roman"/>
                <w:b w:val="0"/>
                <w:sz w:val="27"/>
                <w:szCs w:val="27"/>
              </w:rPr>
            </w:pPr>
            <w:r w:rsidRPr="00802BAE">
              <w:rPr>
                <w:rStyle w:val="Strong"/>
                <w:rFonts w:ascii="Times New Roman" w:hAnsi="Times New Roman"/>
                <w:bCs w:val="0"/>
                <w:sz w:val="27"/>
                <w:szCs w:val="27"/>
              </w:rPr>
              <w:t>Bón 4 lần</w:t>
            </w:r>
          </w:p>
        </w:tc>
      </w:tr>
    </w:tbl>
    <w:p w14:paraId="5CE80903" w14:textId="77777777" w:rsidR="00802BAE" w:rsidRDefault="00802BAE" w:rsidP="00802BAE">
      <w:pPr>
        <w:spacing w:before="120" w:after="0" w:line="240" w:lineRule="auto"/>
        <w:ind w:firstLine="720"/>
        <w:jc w:val="both"/>
        <w:rPr>
          <w:rFonts w:ascii="Times New Roman" w:hAnsi="Times New Roman" w:cs="Times New Roman"/>
          <w:sz w:val="27"/>
          <w:szCs w:val="27"/>
          <w:lang w:val="fi-FI"/>
        </w:rPr>
      </w:pPr>
    </w:p>
    <w:p w14:paraId="7E362BC7" w14:textId="77777777" w:rsidR="00802BAE" w:rsidRDefault="00802BAE" w:rsidP="00802BAE">
      <w:pPr>
        <w:spacing w:before="120" w:after="0" w:line="240" w:lineRule="auto"/>
        <w:ind w:firstLine="720"/>
        <w:jc w:val="both"/>
        <w:rPr>
          <w:rFonts w:ascii="Times New Roman" w:hAnsi="Times New Roman" w:cs="Times New Roman"/>
          <w:sz w:val="27"/>
          <w:szCs w:val="27"/>
          <w:lang w:val="fi-FI"/>
        </w:rPr>
      </w:pPr>
    </w:p>
    <w:p w14:paraId="4A262B1A" w14:textId="77777777" w:rsidR="00802BAE" w:rsidRDefault="00802BAE" w:rsidP="00802BAE">
      <w:pPr>
        <w:spacing w:before="120" w:after="0" w:line="240" w:lineRule="auto"/>
        <w:ind w:firstLine="720"/>
        <w:jc w:val="both"/>
        <w:rPr>
          <w:rFonts w:ascii="Times New Roman" w:hAnsi="Times New Roman" w:cs="Times New Roman"/>
          <w:sz w:val="27"/>
          <w:szCs w:val="27"/>
          <w:lang w:val="fi-FI"/>
        </w:rPr>
      </w:pPr>
    </w:p>
    <w:p w14:paraId="380828BC" w14:textId="361120DA" w:rsidR="00EB5679" w:rsidRPr="00802BAE" w:rsidRDefault="00EB5679" w:rsidP="00802BAE">
      <w:pPr>
        <w:spacing w:before="120" w:after="0" w:line="240" w:lineRule="auto"/>
        <w:ind w:firstLine="720"/>
        <w:jc w:val="both"/>
        <w:rPr>
          <w:rFonts w:ascii="Times New Roman" w:hAnsi="Times New Roman" w:cs="Times New Roman"/>
          <w:sz w:val="27"/>
          <w:szCs w:val="27"/>
          <w:lang w:val="fi-FI"/>
        </w:rPr>
      </w:pPr>
      <w:r w:rsidRPr="00802BAE">
        <w:rPr>
          <w:rFonts w:ascii="Times New Roman" w:hAnsi="Times New Roman" w:cs="Times New Roman"/>
          <w:sz w:val="27"/>
          <w:szCs w:val="27"/>
          <w:lang w:val="fi-FI"/>
        </w:rPr>
        <w:lastRenderedPageBreak/>
        <w:t>2.6.2. Thời kỳ kinh doanh</w:t>
      </w:r>
    </w:p>
    <w:p w14:paraId="2C0F8A3E" w14:textId="23CC72DE" w:rsidR="00EB5679" w:rsidRPr="00802BAE" w:rsidRDefault="00E43AC2" w:rsidP="00802BAE">
      <w:pPr>
        <w:spacing w:before="120" w:after="0" w:line="240" w:lineRule="auto"/>
        <w:ind w:firstLine="720"/>
        <w:jc w:val="both"/>
        <w:rPr>
          <w:rFonts w:ascii="Times New Roman" w:hAnsi="Times New Roman" w:cs="Times New Roman"/>
          <w:b/>
          <w:sz w:val="27"/>
          <w:szCs w:val="27"/>
          <w:lang w:val="fi-FI"/>
        </w:rPr>
      </w:pPr>
      <w:r w:rsidRPr="00802BAE">
        <w:rPr>
          <w:rStyle w:val="Strong"/>
          <w:rFonts w:ascii="Times New Roman" w:hAnsi="Times New Roman" w:cs="Times New Roman"/>
          <w:b w:val="0"/>
          <w:sz w:val="27"/>
          <w:szCs w:val="27"/>
        </w:rPr>
        <w:t>Bảng 2. Liều lượng phân bón trên cây ổi thời kỳ kinh doanh (mật độ 1.111 cây/ha)</w:t>
      </w:r>
    </w:p>
    <w:tbl>
      <w:tblPr>
        <w:tblStyle w:val="TableGrid"/>
        <w:tblW w:w="9404" w:type="dxa"/>
        <w:tblLayout w:type="fixed"/>
        <w:tblLook w:val="04A0" w:firstRow="1" w:lastRow="0" w:firstColumn="1" w:lastColumn="0" w:noHBand="0" w:noVBand="1"/>
      </w:tblPr>
      <w:tblGrid>
        <w:gridCol w:w="1668"/>
        <w:gridCol w:w="1170"/>
        <w:gridCol w:w="720"/>
        <w:gridCol w:w="810"/>
        <w:gridCol w:w="810"/>
        <w:gridCol w:w="810"/>
        <w:gridCol w:w="990"/>
        <w:gridCol w:w="1080"/>
        <w:gridCol w:w="1346"/>
      </w:tblGrid>
      <w:tr w:rsidR="00802BAE" w:rsidRPr="00802BAE" w14:paraId="4C6F122A" w14:textId="77777777" w:rsidTr="0094663C">
        <w:tc>
          <w:tcPr>
            <w:tcW w:w="1668" w:type="dxa"/>
            <w:vMerge w:val="restart"/>
            <w:vAlign w:val="center"/>
          </w:tcPr>
          <w:p w14:paraId="6B372D1C" w14:textId="77777777" w:rsidR="00EB5679" w:rsidRPr="00802BAE" w:rsidRDefault="00EB5679" w:rsidP="00802BAE">
            <w:pPr>
              <w:spacing w:before="120"/>
              <w:jc w:val="center"/>
              <w:rPr>
                <w:rFonts w:ascii="Times New Roman" w:hAnsi="Times New Roman" w:cs="Times New Roman"/>
                <w:b/>
                <w:sz w:val="27"/>
                <w:szCs w:val="27"/>
                <w:lang w:val="fi-FI"/>
              </w:rPr>
            </w:pPr>
            <w:r w:rsidRPr="00802BAE">
              <w:rPr>
                <w:rFonts w:ascii="Times New Roman" w:hAnsi="Times New Roman" w:cs="Times New Roman"/>
                <w:b/>
                <w:sz w:val="27"/>
                <w:szCs w:val="27"/>
                <w:lang w:val="fi-FI"/>
              </w:rPr>
              <w:t>Thời kỳ bón</w:t>
            </w:r>
          </w:p>
        </w:tc>
        <w:tc>
          <w:tcPr>
            <w:tcW w:w="3510" w:type="dxa"/>
            <w:gridSpan w:val="4"/>
            <w:vAlign w:val="center"/>
          </w:tcPr>
          <w:p w14:paraId="3ECA7B0A" w14:textId="77777777" w:rsidR="00EB5679" w:rsidRPr="00802BAE" w:rsidRDefault="00EB5679" w:rsidP="00802BAE">
            <w:pPr>
              <w:spacing w:before="120"/>
              <w:jc w:val="center"/>
              <w:rPr>
                <w:rFonts w:ascii="Times New Roman" w:hAnsi="Times New Roman" w:cs="Times New Roman"/>
                <w:b/>
                <w:sz w:val="27"/>
                <w:szCs w:val="27"/>
                <w:lang w:val="fi-FI"/>
              </w:rPr>
            </w:pPr>
            <w:r w:rsidRPr="00802BAE">
              <w:rPr>
                <w:rFonts w:ascii="Times New Roman" w:hAnsi="Times New Roman" w:cs="Times New Roman"/>
                <w:b/>
                <w:sz w:val="27"/>
                <w:szCs w:val="27"/>
                <w:lang w:val="fi-FI"/>
              </w:rPr>
              <w:t>Lượng nguyên chất (kg/ha/năm)</w:t>
            </w:r>
          </w:p>
        </w:tc>
        <w:tc>
          <w:tcPr>
            <w:tcW w:w="2880" w:type="dxa"/>
            <w:gridSpan w:val="3"/>
            <w:vAlign w:val="center"/>
          </w:tcPr>
          <w:p w14:paraId="78DF0FD0" w14:textId="77777777" w:rsidR="00EB5679" w:rsidRPr="00802BAE" w:rsidRDefault="00EB5679" w:rsidP="00802BAE">
            <w:pPr>
              <w:spacing w:before="120"/>
              <w:jc w:val="center"/>
              <w:rPr>
                <w:rFonts w:ascii="Times New Roman" w:hAnsi="Times New Roman" w:cs="Times New Roman"/>
                <w:b/>
                <w:sz w:val="27"/>
                <w:szCs w:val="27"/>
                <w:lang w:val="fi-FI"/>
              </w:rPr>
            </w:pPr>
            <w:r w:rsidRPr="00802BAE">
              <w:rPr>
                <w:rFonts w:ascii="Times New Roman" w:hAnsi="Times New Roman" w:cs="Times New Roman"/>
                <w:b/>
                <w:sz w:val="27"/>
                <w:szCs w:val="27"/>
                <w:lang w:val="fi-FI"/>
              </w:rPr>
              <w:t>Lượng thương phẩm (kg/ha/năm)</w:t>
            </w:r>
          </w:p>
        </w:tc>
        <w:tc>
          <w:tcPr>
            <w:tcW w:w="1346" w:type="dxa"/>
            <w:vMerge w:val="restart"/>
            <w:vAlign w:val="center"/>
          </w:tcPr>
          <w:p w14:paraId="206E8EF5" w14:textId="77777777" w:rsidR="00EB5679" w:rsidRPr="00802BAE" w:rsidRDefault="00EB5679" w:rsidP="00802BAE">
            <w:pPr>
              <w:spacing w:before="120"/>
              <w:jc w:val="center"/>
              <w:rPr>
                <w:rFonts w:ascii="Times New Roman" w:hAnsi="Times New Roman" w:cs="Times New Roman"/>
                <w:b/>
                <w:bCs/>
                <w:sz w:val="27"/>
                <w:szCs w:val="27"/>
                <w:lang w:val="fi-FI"/>
              </w:rPr>
            </w:pPr>
            <w:r w:rsidRPr="00802BAE">
              <w:rPr>
                <w:rFonts w:ascii="Times New Roman" w:hAnsi="Times New Roman" w:cs="Times New Roman"/>
                <w:b/>
                <w:bCs/>
                <w:sz w:val="27"/>
                <w:szCs w:val="27"/>
                <w:lang w:val="fi-FI"/>
              </w:rPr>
              <w:t>Số lần bón/năm</w:t>
            </w:r>
          </w:p>
        </w:tc>
      </w:tr>
      <w:tr w:rsidR="00802BAE" w:rsidRPr="00802BAE" w14:paraId="7049B2F0" w14:textId="77777777" w:rsidTr="0094663C">
        <w:tc>
          <w:tcPr>
            <w:tcW w:w="1668" w:type="dxa"/>
            <w:vMerge/>
            <w:vAlign w:val="center"/>
          </w:tcPr>
          <w:p w14:paraId="5C18A1D5" w14:textId="77777777" w:rsidR="00EB5679" w:rsidRPr="00802BAE" w:rsidRDefault="00EB5679" w:rsidP="00802BAE">
            <w:pPr>
              <w:spacing w:before="120"/>
              <w:jc w:val="center"/>
              <w:rPr>
                <w:rFonts w:ascii="Times New Roman" w:hAnsi="Times New Roman" w:cs="Times New Roman"/>
                <w:b/>
                <w:sz w:val="27"/>
                <w:szCs w:val="27"/>
                <w:lang w:val="fi-FI"/>
              </w:rPr>
            </w:pPr>
          </w:p>
        </w:tc>
        <w:tc>
          <w:tcPr>
            <w:tcW w:w="1170" w:type="dxa"/>
            <w:vAlign w:val="center"/>
          </w:tcPr>
          <w:p w14:paraId="38055AA5" w14:textId="77777777" w:rsidR="00EB5679" w:rsidRPr="00802BAE" w:rsidRDefault="00EB5679" w:rsidP="00802BAE">
            <w:pPr>
              <w:pStyle w:val="BodyTextIndent2"/>
              <w:spacing w:before="120"/>
              <w:ind w:firstLine="13"/>
              <w:jc w:val="center"/>
              <w:rPr>
                <w:rFonts w:ascii="Times New Roman" w:hAnsi="Times New Roman"/>
                <w:bCs/>
                <w:sz w:val="27"/>
                <w:szCs w:val="27"/>
              </w:rPr>
            </w:pPr>
            <w:r w:rsidRPr="00802BAE">
              <w:rPr>
                <w:rFonts w:ascii="Times New Roman" w:hAnsi="Times New Roman"/>
                <w:bCs/>
                <w:sz w:val="27"/>
                <w:szCs w:val="27"/>
              </w:rPr>
              <w:t>Hữu cơ (tấn)</w:t>
            </w:r>
          </w:p>
        </w:tc>
        <w:tc>
          <w:tcPr>
            <w:tcW w:w="720" w:type="dxa"/>
            <w:vAlign w:val="center"/>
          </w:tcPr>
          <w:p w14:paraId="407345DB" w14:textId="77777777" w:rsidR="00EB5679" w:rsidRPr="00802BAE" w:rsidRDefault="00EB5679" w:rsidP="00802BAE">
            <w:pPr>
              <w:pStyle w:val="BodyTextIndent2"/>
              <w:spacing w:before="120"/>
              <w:ind w:hanging="15"/>
              <w:jc w:val="center"/>
              <w:rPr>
                <w:rFonts w:ascii="Times New Roman" w:hAnsi="Times New Roman"/>
                <w:bCs/>
                <w:sz w:val="27"/>
                <w:szCs w:val="27"/>
              </w:rPr>
            </w:pPr>
            <w:r w:rsidRPr="00802BAE">
              <w:rPr>
                <w:rFonts w:ascii="Times New Roman" w:hAnsi="Times New Roman"/>
                <w:bCs/>
                <w:sz w:val="27"/>
                <w:szCs w:val="27"/>
              </w:rPr>
              <w:t>N</w:t>
            </w:r>
          </w:p>
        </w:tc>
        <w:tc>
          <w:tcPr>
            <w:tcW w:w="810" w:type="dxa"/>
            <w:vAlign w:val="center"/>
          </w:tcPr>
          <w:p w14:paraId="214BBB33" w14:textId="77777777" w:rsidR="00EB5679" w:rsidRPr="00802BAE" w:rsidRDefault="00EB5679" w:rsidP="00802BAE">
            <w:pPr>
              <w:pStyle w:val="BodyTextIndent2"/>
              <w:spacing w:before="120"/>
              <w:ind w:firstLine="0"/>
              <w:jc w:val="center"/>
              <w:rPr>
                <w:rFonts w:ascii="Times New Roman" w:hAnsi="Times New Roman"/>
                <w:bCs/>
                <w:sz w:val="27"/>
                <w:szCs w:val="27"/>
                <w:vertAlign w:val="subscript"/>
              </w:rPr>
            </w:pPr>
            <w:r w:rsidRPr="00802BAE">
              <w:rPr>
                <w:rFonts w:ascii="Times New Roman" w:hAnsi="Times New Roman"/>
                <w:bCs/>
                <w:sz w:val="27"/>
                <w:szCs w:val="27"/>
              </w:rPr>
              <w:t>P</w:t>
            </w:r>
            <w:r w:rsidRPr="00802BAE">
              <w:rPr>
                <w:rFonts w:ascii="Times New Roman" w:hAnsi="Times New Roman"/>
                <w:bCs/>
                <w:sz w:val="27"/>
                <w:szCs w:val="27"/>
                <w:vertAlign w:val="subscript"/>
              </w:rPr>
              <w:t>2</w:t>
            </w:r>
            <w:r w:rsidRPr="00802BAE">
              <w:rPr>
                <w:rFonts w:ascii="Times New Roman" w:hAnsi="Times New Roman"/>
                <w:bCs/>
                <w:sz w:val="27"/>
                <w:szCs w:val="27"/>
              </w:rPr>
              <w:t>O</w:t>
            </w:r>
            <w:r w:rsidRPr="00802BAE">
              <w:rPr>
                <w:rFonts w:ascii="Times New Roman" w:hAnsi="Times New Roman"/>
                <w:bCs/>
                <w:sz w:val="27"/>
                <w:szCs w:val="27"/>
                <w:vertAlign w:val="subscript"/>
              </w:rPr>
              <w:t>5</w:t>
            </w:r>
          </w:p>
        </w:tc>
        <w:tc>
          <w:tcPr>
            <w:tcW w:w="810" w:type="dxa"/>
            <w:vAlign w:val="center"/>
          </w:tcPr>
          <w:p w14:paraId="715968CB" w14:textId="77777777" w:rsidR="00EB5679" w:rsidRPr="00802BAE" w:rsidRDefault="00EB5679" w:rsidP="00802BAE">
            <w:pPr>
              <w:pStyle w:val="BodyTextIndent2"/>
              <w:spacing w:before="120"/>
              <w:ind w:firstLine="0"/>
              <w:jc w:val="center"/>
              <w:rPr>
                <w:rFonts w:ascii="Times New Roman" w:hAnsi="Times New Roman"/>
                <w:bCs/>
                <w:sz w:val="27"/>
                <w:szCs w:val="27"/>
                <w:vertAlign w:val="subscript"/>
              </w:rPr>
            </w:pPr>
            <w:r w:rsidRPr="00802BAE">
              <w:rPr>
                <w:rFonts w:ascii="Times New Roman" w:hAnsi="Times New Roman"/>
                <w:bCs/>
                <w:sz w:val="27"/>
                <w:szCs w:val="27"/>
              </w:rPr>
              <w:t>K</w:t>
            </w:r>
            <w:r w:rsidRPr="00802BAE">
              <w:rPr>
                <w:rFonts w:ascii="Times New Roman" w:hAnsi="Times New Roman"/>
                <w:bCs/>
                <w:sz w:val="27"/>
                <w:szCs w:val="27"/>
                <w:vertAlign w:val="subscript"/>
              </w:rPr>
              <w:t>2</w:t>
            </w:r>
            <w:r w:rsidRPr="00802BAE">
              <w:rPr>
                <w:rFonts w:ascii="Times New Roman" w:hAnsi="Times New Roman"/>
                <w:bCs/>
                <w:sz w:val="27"/>
                <w:szCs w:val="27"/>
              </w:rPr>
              <w:t>O</w:t>
            </w:r>
          </w:p>
        </w:tc>
        <w:tc>
          <w:tcPr>
            <w:tcW w:w="810" w:type="dxa"/>
            <w:vAlign w:val="center"/>
          </w:tcPr>
          <w:p w14:paraId="0E1628B6" w14:textId="77777777" w:rsidR="00EB5679" w:rsidRPr="00802BAE" w:rsidRDefault="00EB5679" w:rsidP="00802BAE">
            <w:pPr>
              <w:pStyle w:val="BodyTextIndent2"/>
              <w:spacing w:before="120"/>
              <w:ind w:hanging="15"/>
              <w:jc w:val="center"/>
              <w:rPr>
                <w:rFonts w:ascii="Times New Roman" w:hAnsi="Times New Roman"/>
                <w:bCs/>
                <w:sz w:val="27"/>
                <w:szCs w:val="27"/>
              </w:rPr>
            </w:pPr>
            <w:r w:rsidRPr="00802BAE">
              <w:rPr>
                <w:rFonts w:ascii="Times New Roman" w:hAnsi="Times New Roman"/>
                <w:bCs/>
                <w:sz w:val="27"/>
                <w:szCs w:val="27"/>
              </w:rPr>
              <w:t>Ure</w:t>
            </w:r>
          </w:p>
        </w:tc>
        <w:tc>
          <w:tcPr>
            <w:tcW w:w="990" w:type="dxa"/>
            <w:vAlign w:val="center"/>
          </w:tcPr>
          <w:p w14:paraId="0324966D" w14:textId="77777777" w:rsidR="00EB5679" w:rsidRPr="00802BAE" w:rsidRDefault="00EB5679" w:rsidP="00802BAE">
            <w:pPr>
              <w:pStyle w:val="BodyTextIndent2"/>
              <w:spacing w:before="120"/>
              <w:ind w:firstLine="0"/>
              <w:jc w:val="center"/>
              <w:rPr>
                <w:rFonts w:ascii="Times New Roman" w:hAnsi="Times New Roman"/>
                <w:bCs/>
                <w:sz w:val="27"/>
                <w:szCs w:val="27"/>
              </w:rPr>
            </w:pPr>
            <w:r w:rsidRPr="00802BAE">
              <w:rPr>
                <w:rFonts w:ascii="Times New Roman" w:hAnsi="Times New Roman"/>
                <w:bCs/>
                <w:sz w:val="27"/>
                <w:szCs w:val="27"/>
              </w:rPr>
              <w:t>Super Lân</w:t>
            </w:r>
          </w:p>
        </w:tc>
        <w:tc>
          <w:tcPr>
            <w:tcW w:w="1080" w:type="dxa"/>
            <w:vAlign w:val="center"/>
          </w:tcPr>
          <w:p w14:paraId="2DAB91F0" w14:textId="77777777" w:rsidR="00EB5679" w:rsidRPr="00802BAE" w:rsidRDefault="00EB5679" w:rsidP="00802BAE">
            <w:pPr>
              <w:pStyle w:val="BodyTextIndent2"/>
              <w:spacing w:before="120"/>
              <w:ind w:firstLine="0"/>
              <w:jc w:val="center"/>
              <w:rPr>
                <w:rFonts w:ascii="Times New Roman" w:hAnsi="Times New Roman"/>
                <w:bCs/>
                <w:sz w:val="27"/>
                <w:szCs w:val="27"/>
              </w:rPr>
            </w:pPr>
            <w:r w:rsidRPr="00802BAE">
              <w:rPr>
                <w:rFonts w:ascii="Times New Roman" w:hAnsi="Times New Roman"/>
                <w:bCs/>
                <w:sz w:val="27"/>
                <w:szCs w:val="27"/>
              </w:rPr>
              <w:t>Kali Clorua</w:t>
            </w:r>
          </w:p>
        </w:tc>
        <w:tc>
          <w:tcPr>
            <w:tcW w:w="1346" w:type="dxa"/>
            <w:vMerge/>
            <w:vAlign w:val="center"/>
          </w:tcPr>
          <w:p w14:paraId="2A0A82D3" w14:textId="77777777" w:rsidR="00EB5679" w:rsidRPr="00802BAE" w:rsidRDefault="00EB5679" w:rsidP="00802BAE">
            <w:pPr>
              <w:spacing w:before="120"/>
              <w:jc w:val="center"/>
              <w:rPr>
                <w:rFonts w:ascii="Times New Roman" w:hAnsi="Times New Roman" w:cs="Times New Roman"/>
                <w:sz w:val="27"/>
                <w:szCs w:val="27"/>
                <w:lang w:val="fi-FI"/>
              </w:rPr>
            </w:pPr>
          </w:p>
        </w:tc>
      </w:tr>
      <w:tr w:rsidR="00802BAE" w:rsidRPr="00802BAE" w14:paraId="5AA1407F" w14:textId="77777777" w:rsidTr="0094663C">
        <w:tc>
          <w:tcPr>
            <w:tcW w:w="1668" w:type="dxa"/>
            <w:vAlign w:val="center"/>
          </w:tcPr>
          <w:p w14:paraId="56629CAB" w14:textId="7F5214CB" w:rsidR="0094663C" w:rsidRPr="00802BAE" w:rsidRDefault="0094663C" w:rsidP="00802BAE">
            <w:pPr>
              <w:pStyle w:val="BodyTextIndent2"/>
              <w:spacing w:before="120"/>
              <w:ind w:firstLine="0"/>
              <w:jc w:val="center"/>
              <w:rPr>
                <w:rFonts w:ascii="Times New Roman" w:hAnsi="Times New Roman"/>
                <w:b w:val="0"/>
                <w:sz w:val="27"/>
                <w:szCs w:val="27"/>
              </w:rPr>
            </w:pPr>
            <w:r w:rsidRPr="00802BAE">
              <w:rPr>
                <w:rFonts w:ascii="Times New Roman" w:hAnsi="Times New Roman"/>
                <w:b w:val="0"/>
                <w:sz w:val="27"/>
                <w:szCs w:val="27"/>
              </w:rPr>
              <w:t>Năm thứ 2 trở đi</w:t>
            </w:r>
          </w:p>
        </w:tc>
        <w:tc>
          <w:tcPr>
            <w:tcW w:w="1170" w:type="dxa"/>
            <w:vAlign w:val="center"/>
          </w:tcPr>
          <w:p w14:paraId="20213326" w14:textId="64E7BBD3" w:rsidR="0094663C" w:rsidRPr="00802BAE" w:rsidRDefault="0094663C" w:rsidP="00802BAE">
            <w:pPr>
              <w:pStyle w:val="BodyTextIndent2"/>
              <w:spacing w:before="120"/>
              <w:ind w:firstLine="13"/>
              <w:jc w:val="center"/>
              <w:rPr>
                <w:rFonts w:ascii="Times New Roman" w:hAnsi="Times New Roman"/>
                <w:b w:val="0"/>
                <w:sz w:val="27"/>
                <w:szCs w:val="27"/>
              </w:rPr>
            </w:pPr>
            <w:r w:rsidRPr="00802BAE">
              <w:rPr>
                <w:rFonts w:ascii="Times New Roman" w:hAnsi="Times New Roman"/>
                <w:b w:val="0"/>
                <w:sz w:val="27"/>
                <w:szCs w:val="27"/>
              </w:rPr>
              <w:t>13 – 15</w:t>
            </w:r>
          </w:p>
        </w:tc>
        <w:tc>
          <w:tcPr>
            <w:tcW w:w="720" w:type="dxa"/>
            <w:vAlign w:val="center"/>
          </w:tcPr>
          <w:p w14:paraId="34B40947" w14:textId="0AF49A13" w:rsidR="0094663C" w:rsidRPr="00802BAE" w:rsidRDefault="0094663C" w:rsidP="00802BAE">
            <w:pPr>
              <w:pStyle w:val="BodyTextIndent2"/>
              <w:spacing w:before="120"/>
              <w:ind w:hanging="15"/>
              <w:jc w:val="center"/>
              <w:rPr>
                <w:rFonts w:ascii="Times New Roman" w:hAnsi="Times New Roman"/>
                <w:b w:val="0"/>
                <w:bCs/>
                <w:sz w:val="27"/>
                <w:szCs w:val="27"/>
              </w:rPr>
            </w:pPr>
            <w:r w:rsidRPr="00802BAE">
              <w:rPr>
                <w:rFonts w:ascii="Times New Roman" w:hAnsi="Times New Roman"/>
                <w:b w:val="0"/>
                <w:bCs/>
                <w:sz w:val="27"/>
                <w:szCs w:val="27"/>
              </w:rPr>
              <w:t>129</w:t>
            </w:r>
          </w:p>
        </w:tc>
        <w:tc>
          <w:tcPr>
            <w:tcW w:w="810" w:type="dxa"/>
            <w:vAlign w:val="center"/>
          </w:tcPr>
          <w:p w14:paraId="79D4C5C7" w14:textId="64C774C9" w:rsidR="0094663C" w:rsidRPr="00802BAE" w:rsidRDefault="0094663C" w:rsidP="00802BAE">
            <w:pPr>
              <w:pStyle w:val="BodyTextIndent2"/>
              <w:spacing w:before="120"/>
              <w:ind w:firstLine="0"/>
              <w:jc w:val="center"/>
              <w:rPr>
                <w:rFonts w:ascii="Times New Roman" w:hAnsi="Times New Roman"/>
                <w:b w:val="0"/>
                <w:bCs/>
                <w:sz w:val="27"/>
                <w:szCs w:val="27"/>
              </w:rPr>
            </w:pPr>
            <w:r w:rsidRPr="00802BAE">
              <w:rPr>
                <w:rFonts w:ascii="Times New Roman" w:hAnsi="Times New Roman"/>
                <w:b w:val="0"/>
                <w:bCs/>
                <w:sz w:val="27"/>
                <w:szCs w:val="27"/>
              </w:rPr>
              <w:t>42</w:t>
            </w:r>
          </w:p>
        </w:tc>
        <w:tc>
          <w:tcPr>
            <w:tcW w:w="810" w:type="dxa"/>
            <w:vAlign w:val="center"/>
          </w:tcPr>
          <w:p w14:paraId="72B44D17" w14:textId="0512DC32" w:rsidR="0094663C" w:rsidRPr="00802BAE" w:rsidRDefault="0094663C" w:rsidP="00802BAE">
            <w:pPr>
              <w:pStyle w:val="BodyTextIndent2"/>
              <w:spacing w:before="120"/>
              <w:ind w:firstLine="0"/>
              <w:jc w:val="center"/>
              <w:rPr>
                <w:rFonts w:ascii="Times New Roman" w:hAnsi="Times New Roman"/>
                <w:b w:val="0"/>
                <w:bCs/>
                <w:sz w:val="27"/>
                <w:szCs w:val="27"/>
              </w:rPr>
            </w:pPr>
            <w:r w:rsidRPr="00802BAE">
              <w:rPr>
                <w:rFonts w:ascii="Times New Roman" w:hAnsi="Times New Roman"/>
                <w:b w:val="0"/>
                <w:bCs/>
                <w:sz w:val="27"/>
                <w:szCs w:val="27"/>
              </w:rPr>
              <w:t>135</w:t>
            </w:r>
          </w:p>
        </w:tc>
        <w:tc>
          <w:tcPr>
            <w:tcW w:w="810" w:type="dxa"/>
            <w:vAlign w:val="center"/>
          </w:tcPr>
          <w:p w14:paraId="09FE577B" w14:textId="3F9611A7" w:rsidR="0094663C" w:rsidRPr="00802BAE" w:rsidRDefault="0094663C" w:rsidP="00802BAE">
            <w:pPr>
              <w:pStyle w:val="BodyTextIndent2"/>
              <w:spacing w:before="120"/>
              <w:ind w:hanging="15"/>
              <w:jc w:val="center"/>
              <w:rPr>
                <w:rFonts w:ascii="Times New Roman" w:hAnsi="Times New Roman"/>
                <w:b w:val="0"/>
                <w:bCs/>
                <w:sz w:val="27"/>
                <w:szCs w:val="27"/>
              </w:rPr>
            </w:pPr>
            <w:r w:rsidRPr="00802BAE">
              <w:rPr>
                <w:rFonts w:ascii="Times New Roman" w:hAnsi="Times New Roman"/>
                <w:b w:val="0"/>
                <w:bCs/>
                <w:sz w:val="27"/>
                <w:szCs w:val="27"/>
              </w:rPr>
              <w:t>280</w:t>
            </w:r>
          </w:p>
        </w:tc>
        <w:tc>
          <w:tcPr>
            <w:tcW w:w="990" w:type="dxa"/>
            <w:vAlign w:val="center"/>
          </w:tcPr>
          <w:p w14:paraId="7D6EC15A" w14:textId="7B3002F0" w:rsidR="0094663C" w:rsidRPr="00802BAE" w:rsidRDefault="0094663C" w:rsidP="00802BAE">
            <w:pPr>
              <w:pStyle w:val="BodyTextIndent2"/>
              <w:spacing w:before="120"/>
              <w:ind w:firstLine="0"/>
              <w:jc w:val="center"/>
              <w:rPr>
                <w:rFonts w:ascii="Times New Roman" w:hAnsi="Times New Roman"/>
                <w:b w:val="0"/>
                <w:bCs/>
                <w:sz w:val="27"/>
                <w:szCs w:val="27"/>
              </w:rPr>
            </w:pPr>
            <w:r w:rsidRPr="00802BAE">
              <w:rPr>
                <w:rFonts w:ascii="Times New Roman" w:hAnsi="Times New Roman"/>
                <w:b w:val="0"/>
                <w:bCs/>
                <w:sz w:val="27"/>
                <w:szCs w:val="27"/>
              </w:rPr>
              <w:t>255</w:t>
            </w:r>
          </w:p>
        </w:tc>
        <w:tc>
          <w:tcPr>
            <w:tcW w:w="1080" w:type="dxa"/>
            <w:vAlign w:val="center"/>
          </w:tcPr>
          <w:p w14:paraId="1CFC9854" w14:textId="7BEDB821" w:rsidR="0094663C" w:rsidRPr="00802BAE" w:rsidRDefault="0094663C" w:rsidP="00802BAE">
            <w:pPr>
              <w:pStyle w:val="BodyTextIndent2"/>
              <w:spacing w:before="120"/>
              <w:ind w:firstLine="0"/>
              <w:jc w:val="center"/>
              <w:rPr>
                <w:rFonts w:ascii="Times New Roman" w:hAnsi="Times New Roman"/>
                <w:b w:val="0"/>
                <w:bCs/>
                <w:sz w:val="27"/>
                <w:szCs w:val="27"/>
              </w:rPr>
            </w:pPr>
            <w:r w:rsidRPr="00802BAE">
              <w:rPr>
                <w:rFonts w:ascii="Times New Roman" w:hAnsi="Times New Roman"/>
                <w:b w:val="0"/>
                <w:bCs/>
                <w:sz w:val="27"/>
                <w:szCs w:val="27"/>
              </w:rPr>
              <w:t>225</w:t>
            </w:r>
          </w:p>
        </w:tc>
        <w:tc>
          <w:tcPr>
            <w:tcW w:w="1346" w:type="dxa"/>
            <w:vAlign w:val="center"/>
          </w:tcPr>
          <w:p w14:paraId="216C8118" w14:textId="31CBC27F" w:rsidR="0094663C" w:rsidRPr="00802BAE" w:rsidRDefault="0094663C" w:rsidP="00802BAE">
            <w:pPr>
              <w:pStyle w:val="BodyTextIndent2"/>
              <w:spacing w:before="120"/>
              <w:ind w:firstLine="0"/>
              <w:jc w:val="center"/>
              <w:rPr>
                <w:rFonts w:ascii="Times New Roman" w:hAnsi="Times New Roman"/>
                <w:b w:val="0"/>
                <w:bCs/>
                <w:sz w:val="27"/>
                <w:szCs w:val="27"/>
              </w:rPr>
            </w:pPr>
            <w:r w:rsidRPr="00802BAE">
              <w:rPr>
                <w:rFonts w:ascii="Times New Roman" w:hAnsi="Times New Roman"/>
                <w:b w:val="0"/>
                <w:bCs/>
                <w:sz w:val="27"/>
                <w:szCs w:val="27"/>
              </w:rPr>
              <w:t>Bón 4 lần</w:t>
            </w:r>
          </w:p>
        </w:tc>
      </w:tr>
    </w:tbl>
    <w:p w14:paraId="78E8F6E8" w14:textId="4A07F518" w:rsidR="0059360A" w:rsidRPr="00802BAE" w:rsidRDefault="0059360A" w:rsidP="00802BAE">
      <w:pPr>
        <w:spacing w:before="120" w:after="0" w:line="240" w:lineRule="auto"/>
        <w:ind w:firstLine="720"/>
        <w:jc w:val="both"/>
        <w:rPr>
          <w:rFonts w:ascii="Times New Roman" w:eastAsia="Times New Roman" w:hAnsi="Times New Roman" w:cs="Times New Roman"/>
          <w:sz w:val="27"/>
          <w:szCs w:val="27"/>
        </w:rPr>
      </w:pPr>
      <w:r w:rsidRPr="00802BAE">
        <w:rPr>
          <w:rFonts w:ascii="Times New Roman" w:eastAsia="Times New Roman" w:hAnsi="Times New Roman" w:cs="Times New Roman"/>
          <w:bCs/>
          <w:sz w:val="27"/>
          <w:szCs w:val="27"/>
        </w:rPr>
        <w:t>2.6.3. Kỹ thuật bón</w:t>
      </w:r>
      <w:r w:rsidRPr="00802BAE">
        <w:rPr>
          <w:rFonts w:ascii="Times New Roman" w:eastAsia="Times New Roman" w:hAnsi="Times New Roman" w:cs="Times New Roman"/>
          <w:sz w:val="27"/>
          <w:szCs w:val="27"/>
        </w:rPr>
        <w:t xml:space="preserve"> phân </w:t>
      </w:r>
    </w:p>
    <w:p w14:paraId="2F35E372" w14:textId="77777777" w:rsidR="00D731B5" w:rsidRPr="00802BAE" w:rsidRDefault="00D731B5" w:rsidP="00802BAE">
      <w:pPr>
        <w:spacing w:before="120" w:after="0" w:line="240" w:lineRule="auto"/>
        <w:ind w:firstLine="720"/>
        <w:jc w:val="both"/>
        <w:rPr>
          <w:rFonts w:ascii="Times New Roman" w:hAnsi="Times New Roman" w:cs="Times New Roman"/>
          <w:bCs/>
          <w:sz w:val="27"/>
          <w:szCs w:val="27"/>
        </w:rPr>
      </w:pPr>
      <w:r w:rsidRPr="00802BAE">
        <w:rPr>
          <w:rStyle w:val="Strong"/>
          <w:rFonts w:ascii="Times New Roman" w:hAnsi="Times New Roman" w:cs="Times New Roman"/>
          <w:b w:val="0"/>
          <w:sz w:val="27"/>
          <w:szCs w:val="27"/>
        </w:rPr>
        <w:t>Vôi: bón 2 – 4 kg cây/năm để điều chỉnh pH của đất nếu cần thiết (bón trước hoặc sau 20 ngày khi bón các loại phân khác).</w:t>
      </w:r>
    </w:p>
    <w:p w14:paraId="41635D69" w14:textId="77777777" w:rsidR="00D731B5" w:rsidRPr="00802BAE" w:rsidRDefault="00D731B5" w:rsidP="00802BAE">
      <w:pPr>
        <w:spacing w:before="120" w:after="0" w:line="240" w:lineRule="auto"/>
        <w:ind w:firstLine="720"/>
        <w:jc w:val="both"/>
        <w:rPr>
          <w:rFonts w:ascii="Times New Roman" w:hAnsi="Times New Roman" w:cs="Times New Roman"/>
          <w:bCs/>
          <w:sz w:val="27"/>
          <w:szCs w:val="27"/>
          <w:lang w:val="fi-FI"/>
        </w:rPr>
      </w:pPr>
      <w:r w:rsidRPr="00802BAE">
        <w:rPr>
          <w:rFonts w:ascii="Times New Roman" w:hAnsi="Times New Roman" w:cs="Times New Roman"/>
          <w:bCs/>
          <w:sz w:val="27"/>
          <w:szCs w:val="27"/>
          <w:lang w:val="fi-FI"/>
        </w:rPr>
        <w:t>Phân hữu cơ và hữu cơ vi sinh: Rải đều trên phần đất dưới tán chiếu từ mép tán vào 0,5 m, xới nhẹ 5 – 10 cm, tưới đẫm nước.</w:t>
      </w:r>
    </w:p>
    <w:p w14:paraId="1C036C8C" w14:textId="77777777" w:rsidR="00D731B5" w:rsidRPr="00802BAE" w:rsidRDefault="00D731B5" w:rsidP="00802BAE">
      <w:pPr>
        <w:spacing w:before="120" w:after="0" w:line="240" w:lineRule="auto"/>
        <w:ind w:firstLine="720"/>
        <w:jc w:val="both"/>
        <w:rPr>
          <w:rFonts w:ascii="Times New Roman" w:hAnsi="Times New Roman" w:cs="Times New Roman"/>
          <w:bCs/>
          <w:sz w:val="27"/>
          <w:szCs w:val="27"/>
          <w:lang w:val="fi-FI"/>
        </w:rPr>
      </w:pPr>
      <w:r w:rsidRPr="00802BAE">
        <w:rPr>
          <w:rFonts w:ascii="Times New Roman" w:hAnsi="Times New Roman" w:cs="Times New Roman"/>
          <w:bCs/>
          <w:sz w:val="27"/>
          <w:szCs w:val="27"/>
          <w:lang w:val="fi-FI"/>
        </w:rPr>
        <w:t>Phân vô cơ: Rải đều lên phần đất dưới tán chiếu từ mép tán vào 0,5 m, xới nhẹ đất để trộn phân vào đất rồi tưới đẫm nước để thấm vào đất hoặc pha phân vô cơ với nước (10%) để tưới sau đó tưới đẫm nước. Sau khi bón phân có thể tủ đất bằng tàn dư thực vật.</w:t>
      </w:r>
    </w:p>
    <w:p w14:paraId="4A6803CF" w14:textId="77777777" w:rsidR="00D731B5" w:rsidRPr="00802BAE" w:rsidRDefault="00D731B5" w:rsidP="00802BAE">
      <w:pPr>
        <w:spacing w:before="120" w:after="0" w:line="240" w:lineRule="auto"/>
        <w:ind w:firstLine="720"/>
        <w:jc w:val="both"/>
        <w:rPr>
          <w:rFonts w:ascii="Times New Roman" w:hAnsi="Times New Roman" w:cs="Times New Roman"/>
          <w:bCs/>
          <w:sz w:val="27"/>
          <w:szCs w:val="27"/>
          <w:lang w:val="fi-FI"/>
        </w:rPr>
      </w:pPr>
      <w:r w:rsidRPr="00802BAE">
        <w:rPr>
          <w:rFonts w:ascii="Times New Roman" w:hAnsi="Times New Roman" w:cs="Times New Roman"/>
          <w:bCs/>
          <w:sz w:val="27"/>
          <w:szCs w:val="27"/>
          <w:lang w:val="fi-FI"/>
        </w:rPr>
        <w:t>Phân trung lượng: kết hợp với phân đa lượng hay sử dụng riêng lẽ, giúp tăng đậu trái, cành mang trái chắc khỏe,... Một số dạng phân như: Super canxi, phân bón lá kích thích ra hoa, đậu quả,...</w:t>
      </w:r>
    </w:p>
    <w:p w14:paraId="13670AF2" w14:textId="77777777" w:rsidR="00D731B5" w:rsidRPr="00802BAE" w:rsidRDefault="00D731B5" w:rsidP="00802BAE">
      <w:pPr>
        <w:spacing w:before="120" w:after="0" w:line="240" w:lineRule="auto"/>
        <w:ind w:firstLine="720"/>
        <w:jc w:val="both"/>
        <w:rPr>
          <w:rFonts w:ascii="Times New Roman" w:hAnsi="Times New Roman" w:cs="Times New Roman"/>
          <w:bCs/>
          <w:sz w:val="27"/>
          <w:szCs w:val="27"/>
          <w:lang w:val="fi-FI"/>
        </w:rPr>
      </w:pPr>
      <w:r w:rsidRPr="00802BAE">
        <w:rPr>
          <w:rFonts w:ascii="Times New Roman" w:hAnsi="Times New Roman" w:cs="Times New Roman"/>
          <w:bCs/>
          <w:sz w:val="27"/>
          <w:szCs w:val="27"/>
          <w:lang w:val="fi-FI"/>
        </w:rPr>
        <w:t>Phân vi lượng (Boron, kẽm,...): Chủ yếu ở dạng phân bón lá và được phung qua kết hợp với các lần thuốc sâu (không chung với thuốc trừ bệnh) giúp tăng đậu trái, cuống trái dai, trái ít dị dạng.</w:t>
      </w:r>
    </w:p>
    <w:p w14:paraId="1C550CC2" w14:textId="77777777" w:rsidR="0059360A" w:rsidRPr="00802BAE" w:rsidRDefault="0059360A" w:rsidP="00802BAE">
      <w:pPr>
        <w:pStyle w:val="BodyTextIndent2"/>
        <w:spacing w:before="120"/>
        <w:ind w:firstLine="720"/>
        <w:rPr>
          <w:rFonts w:ascii="Times New Roman" w:hAnsi="Times New Roman"/>
          <w:b w:val="0"/>
          <w:bCs/>
          <w:sz w:val="27"/>
          <w:szCs w:val="27"/>
        </w:rPr>
      </w:pPr>
      <w:r w:rsidRPr="00802BAE">
        <w:rPr>
          <w:rFonts w:ascii="Times New Roman" w:hAnsi="Times New Roman"/>
          <w:b w:val="0"/>
          <w:bCs/>
          <w:sz w:val="27"/>
          <w:szCs w:val="27"/>
        </w:rPr>
        <w:t xml:space="preserve">- Thời kỳ kiến thiết cơ bản: </w:t>
      </w:r>
    </w:p>
    <w:tbl>
      <w:tblPr>
        <w:tblStyle w:val="TableGrid"/>
        <w:tblW w:w="0" w:type="auto"/>
        <w:tblLook w:val="04A0" w:firstRow="1" w:lastRow="0" w:firstColumn="1" w:lastColumn="0" w:noHBand="0" w:noVBand="1"/>
      </w:tblPr>
      <w:tblGrid>
        <w:gridCol w:w="2268"/>
        <w:gridCol w:w="1465"/>
        <w:gridCol w:w="1415"/>
        <w:gridCol w:w="1625"/>
        <w:gridCol w:w="2450"/>
      </w:tblGrid>
      <w:tr w:rsidR="00802BAE" w:rsidRPr="00802BAE" w14:paraId="1C40BB27" w14:textId="77777777" w:rsidTr="001E35A9">
        <w:tc>
          <w:tcPr>
            <w:tcW w:w="2268" w:type="dxa"/>
            <w:vAlign w:val="center"/>
          </w:tcPr>
          <w:p w14:paraId="2A356598" w14:textId="77777777" w:rsidR="0059360A" w:rsidRPr="00802BAE" w:rsidRDefault="0059360A" w:rsidP="00802BAE">
            <w:pPr>
              <w:pStyle w:val="BodyTextIndent2"/>
              <w:spacing w:before="120"/>
              <w:ind w:firstLine="0"/>
              <w:jc w:val="center"/>
              <w:rPr>
                <w:rFonts w:ascii="Times New Roman" w:hAnsi="Times New Roman"/>
                <w:b w:val="0"/>
                <w:sz w:val="27"/>
                <w:szCs w:val="27"/>
              </w:rPr>
            </w:pPr>
            <w:r w:rsidRPr="00802BAE">
              <w:rPr>
                <w:rFonts w:ascii="Times New Roman" w:hAnsi="Times New Roman"/>
                <w:b w:val="0"/>
                <w:sz w:val="27"/>
                <w:szCs w:val="27"/>
              </w:rPr>
              <w:t>Hạng mục</w:t>
            </w:r>
          </w:p>
        </w:tc>
        <w:tc>
          <w:tcPr>
            <w:tcW w:w="1465" w:type="dxa"/>
            <w:vAlign w:val="center"/>
          </w:tcPr>
          <w:p w14:paraId="5D874ACA" w14:textId="39930F8D" w:rsidR="0059360A" w:rsidRPr="00802BAE" w:rsidRDefault="0059360A" w:rsidP="00802BAE">
            <w:pPr>
              <w:pStyle w:val="BodyTextIndent2"/>
              <w:spacing w:before="120"/>
              <w:ind w:firstLine="0"/>
              <w:jc w:val="center"/>
              <w:rPr>
                <w:rFonts w:ascii="Times New Roman" w:hAnsi="Times New Roman"/>
                <w:b w:val="0"/>
                <w:sz w:val="27"/>
                <w:szCs w:val="27"/>
              </w:rPr>
            </w:pPr>
            <w:r w:rsidRPr="00802BAE">
              <w:rPr>
                <w:rFonts w:ascii="Times New Roman" w:hAnsi="Times New Roman"/>
                <w:b w:val="0"/>
                <w:sz w:val="27"/>
                <w:szCs w:val="27"/>
              </w:rPr>
              <w:t>Ure (%)</w:t>
            </w:r>
          </w:p>
        </w:tc>
        <w:tc>
          <w:tcPr>
            <w:tcW w:w="1415" w:type="dxa"/>
            <w:vAlign w:val="center"/>
          </w:tcPr>
          <w:p w14:paraId="2A4D07AB" w14:textId="63DCD05C" w:rsidR="0059360A" w:rsidRPr="00802BAE" w:rsidRDefault="0059360A" w:rsidP="00802BAE">
            <w:pPr>
              <w:pStyle w:val="BodyTextIndent2"/>
              <w:spacing w:before="120"/>
              <w:ind w:firstLine="0"/>
              <w:jc w:val="center"/>
              <w:rPr>
                <w:rFonts w:ascii="Times New Roman" w:hAnsi="Times New Roman"/>
                <w:b w:val="0"/>
                <w:sz w:val="27"/>
                <w:szCs w:val="27"/>
              </w:rPr>
            </w:pPr>
            <w:r w:rsidRPr="00802BAE">
              <w:rPr>
                <w:rFonts w:ascii="Times New Roman" w:hAnsi="Times New Roman"/>
                <w:b w:val="0"/>
                <w:sz w:val="27"/>
                <w:szCs w:val="27"/>
              </w:rPr>
              <w:t>Super lân (%)</w:t>
            </w:r>
          </w:p>
        </w:tc>
        <w:tc>
          <w:tcPr>
            <w:tcW w:w="1625" w:type="dxa"/>
            <w:vAlign w:val="center"/>
          </w:tcPr>
          <w:p w14:paraId="682BEE41" w14:textId="026DBC8E" w:rsidR="0059360A" w:rsidRPr="00802BAE" w:rsidRDefault="0059360A" w:rsidP="00802BAE">
            <w:pPr>
              <w:pStyle w:val="BodyTextIndent2"/>
              <w:spacing w:before="120"/>
              <w:ind w:firstLine="0"/>
              <w:jc w:val="center"/>
              <w:rPr>
                <w:rFonts w:ascii="Times New Roman" w:hAnsi="Times New Roman"/>
                <w:b w:val="0"/>
                <w:sz w:val="27"/>
                <w:szCs w:val="27"/>
              </w:rPr>
            </w:pPr>
            <w:r w:rsidRPr="00802BAE">
              <w:rPr>
                <w:rFonts w:ascii="Times New Roman" w:hAnsi="Times New Roman"/>
                <w:b w:val="0"/>
                <w:sz w:val="27"/>
                <w:szCs w:val="27"/>
              </w:rPr>
              <w:t>Kali Clorua (%)</w:t>
            </w:r>
          </w:p>
        </w:tc>
        <w:tc>
          <w:tcPr>
            <w:tcW w:w="2450" w:type="dxa"/>
            <w:vAlign w:val="center"/>
          </w:tcPr>
          <w:p w14:paraId="78602A39" w14:textId="77777777" w:rsidR="0059360A" w:rsidRPr="00802BAE" w:rsidRDefault="0059360A" w:rsidP="00802BAE">
            <w:pPr>
              <w:pStyle w:val="BodyTextIndent2"/>
              <w:spacing w:before="120"/>
              <w:ind w:firstLine="0"/>
              <w:jc w:val="center"/>
              <w:rPr>
                <w:rFonts w:ascii="Times New Roman" w:hAnsi="Times New Roman"/>
                <w:b w:val="0"/>
                <w:sz w:val="27"/>
                <w:szCs w:val="27"/>
              </w:rPr>
            </w:pPr>
            <w:r w:rsidRPr="00802BAE">
              <w:rPr>
                <w:rFonts w:ascii="Times New Roman" w:hAnsi="Times New Roman"/>
                <w:b w:val="0"/>
                <w:sz w:val="27"/>
                <w:szCs w:val="27"/>
              </w:rPr>
              <w:t>Thời gian bón</w:t>
            </w:r>
          </w:p>
        </w:tc>
      </w:tr>
      <w:tr w:rsidR="00802BAE" w:rsidRPr="00802BAE" w14:paraId="176AD0B9" w14:textId="77777777" w:rsidTr="00464B81">
        <w:tc>
          <w:tcPr>
            <w:tcW w:w="2268" w:type="dxa"/>
          </w:tcPr>
          <w:p w14:paraId="7F810E1C" w14:textId="158AF22D" w:rsidR="00464B81" w:rsidRPr="00802BAE" w:rsidRDefault="00464B81" w:rsidP="00802BAE">
            <w:pPr>
              <w:pStyle w:val="BodyTextIndent2"/>
              <w:spacing w:before="120"/>
              <w:ind w:firstLine="0"/>
              <w:jc w:val="center"/>
              <w:rPr>
                <w:rFonts w:ascii="Times New Roman" w:hAnsi="Times New Roman"/>
                <w:b w:val="0"/>
                <w:sz w:val="27"/>
                <w:szCs w:val="27"/>
              </w:rPr>
            </w:pPr>
            <w:r w:rsidRPr="00802BAE">
              <w:rPr>
                <w:rFonts w:ascii="Times New Roman" w:hAnsi="Times New Roman"/>
                <w:b w:val="0"/>
                <w:sz w:val="27"/>
                <w:szCs w:val="27"/>
              </w:rPr>
              <w:t>Bón lót</w:t>
            </w:r>
          </w:p>
        </w:tc>
        <w:tc>
          <w:tcPr>
            <w:tcW w:w="1465" w:type="dxa"/>
          </w:tcPr>
          <w:p w14:paraId="15075172" w14:textId="77777777" w:rsidR="00464B81" w:rsidRPr="00802BAE" w:rsidRDefault="00464B81" w:rsidP="00802BAE">
            <w:pPr>
              <w:pStyle w:val="BodyTextIndent2"/>
              <w:spacing w:before="120"/>
              <w:ind w:firstLine="0"/>
              <w:jc w:val="center"/>
              <w:rPr>
                <w:rFonts w:ascii="Times New Roman" w:hAnsi="Times New Roman"/>
                <w:b w:val="0"/>
                <w:sz w:val="27"/>
                <w:szCs w:val="27"/>
              </w:rPr>
            </w:pPr>
          </w:p>
        </w:tc>
        <w:tc>
          <w:tcPr>
            <w:tcW w:w="1415" w:type="dxa"/>
          </w:tcPr>
          <w:p w14:paraId="54CC2CE6" w14:textId="5DA1D79A" w:rsidR="00464B81" w:rsidRPr="00802BAE" w:rsidRDefault="00464B81" w:rsidP="00802BAE">
            <w:pPr>
              <w:pStyle w:val="BodyTextIndent2"/>
              <w:spacing w:before="120"/>
              <w:ind w:firstLine="0"/>
              <w:jc w:val="center"/>
              <w:rPr>
                <w:rFonts w:ascii="Times New Roman" w:hAnsi="Times New Roman"/>
                <w:b w:val="0"/>
                <w:sz w:val="27"/>
                <w:szCs w:val="27"/>
              </w:rPr>
            </w:pPr>
            <w:r w:rsidRPr="00802BAE">
              <w:rPr>
                <w:rFonts w:ascii="Times New Roman" w:hAnsi="Times New Roman"/>
                <w:b w:val="0"/>
                <w:sz w:val="27"/>
                <w:szCs w:val="27"/>
              </w:rPr>
              <w:t>100</w:t>
            </w:r>
          </w:p>
        </w:tc>
        <w:tc>
          <w:tcPr>
            <w:tcW w:w="1625" w:type="dxa"/>
          </w:tcPr>
          <w:p w14:paraId="37E34D05" w14:textId="77777777" w:rsidR="00464B81" w:rsidRPr="00802BAE" w:rsidRDefault="00464B81" w:rsidP="00802BAE">
            <w:pPr>
              <w:pStyle w:val="BodyTextIndent2"/>
              <w:spacing w:before="120"/>
              <w:ind w:firstLine="0"/>
              <w:jc w:val="center"/>
              <w:rPr>
                <w:rFonts w:ascii="Times New Roman" w:hAnsi="Times New Roman"/>
                <w:b w:val="0"/>
                <w:sz w:val="27"/>
                <w:szCs w:val="27"/>
              </w:rPr>
            </w:pPr>
          </w:p>
        </w:tc>
        <w:tc>
          <w:tcPr>
            <w:tcW w:w="2450" w:type="dxa"/>
            <w:vAlign w:val="center"/>
          </w:tcPr>
          <w:p w14:paraId="260E8E03" w14:textId="77777777" w:rsidR="00464B81" w:rsidRPr="00802BAE" w:rsidRDefault="00464B81" w:rsidP="00802BAE">
            <w:pPr>
              <w:pStyle w:val="BodyTextIndent2"/>
              <w:spacing w:before="120"/>
              <w:ind w:firstLine="0"/>
              <w:jc w:val="center"/>
              <w:rPr>
                <w:rStyle w:val="Strong"/>
                <w:rFonts w:ascii="Times New Roman" w:hAnsi="Times New Roman"/>
                <w:bCs w:val="0"/>
                <w:sz w:val="27"/>
                <w:szCs w:val="27"/>
              </w:rPr>
            </w:pPr>
          </w:p>
        </w:tc>
      </w:tr>
      <w:tr w:rsidR="00802BAE" w:rsidRPr="00802BAE" w14:paraId="18F1E2C5" w14:textId="77777777" w:rsidTr="00464B81">
        <w:tc>
          <w:tcPr>
            <w:tcW w:w="2268" w:type="dxa"/>
          </w:tcPr>
          <w:p w14:paraId="3D0C49A8" w14:textId="2CBBFFB7" w:rsidR="00464B81" w:rsidRPr="00802BAE" w:rsidRDefault="00464B81" w:rsidP="00802BAE">
            <w:pPr>
              <w:pStyle w:val="BodyTextIndent2"/>
              <w:spacing w:before="120"/>
              <w:ind w:firstLine="0"/>
              <w:jc w:val="center"/>
              <w:rPr>
                <w:rFonts w:ascii="Times New Roman" w:hAnsi="Times New Roman"/>
                <w:b w:val="0"/>
                <w:sz w:val="27"/>
                <w:szCs w:val="27"/>
              </w:rPr>
            </w:pPr>
            <w:r w:rsidRPr="00802BAE">
              <w:rPr>
                <w:rFonts w:ascii="Times New Roman" w:hAnsi="Times New Roman"/>
                <w:b w:val="0"/>
                <w:sz w:val="27"/>
                <w:szCs w:val="27"/>
              </w:rPr>
              <w:t>Bón thúc</w:t>
            </w:r>
          </w:p>
        </w:tc>
        <w:tc>
          <w:tcPr>
            <w:tcW w:w="1465" w:type="dxa"/>
          </w:tcPr>
          <w:p w14:paraId="1B727F49" w14:textId="77777777" w:rsidR="00464B81" w:rsidRPr="00802BAE" w:rsidRDefault="00464B81" w:rsidP="00802BAE">
            <w:pPr>
              <w:pStyle w:val="BodyTextIndent2"/>
              <w:spacing w:before="120"/>
              <w:ind w:firstLine="0"/>
              <w:jc w:val="center"/>
              <w:rPr>
                <w:rFonts w:ascii="Times New Roman" w:hAnsi="Times New Roman"/>
                <w:b w:val="0"/>
                <w:sz w:val="27"/>
                <w:szCs w:val="27"/>
              </w:rPr>
            </w:pPr>
          </w:p>
        </w:tc>
        <w:tc>
          <w:tcPr>
            <w:tcW w:w="1415" w:type="dxa"/>
          </w:tcPr>
          <w:p w14:paraId="1289D16A" w14:textId="77777777" w:rsidR="00464B81" w:rsidRPr="00802BAE" w:rsidRDefault="00464B81" w:rsidP="00802BAE">
            <w:pPr>
              <w:pStyle w:val="BodyTextIndent2"/>
              <w:spacing w:before="120"/>
              <w:ind w:firstLine="0"/>
              <w:jc w:val="center"/>
              <w:rPr>
                <w:rFonts w:ascii="Times New Roman" w:hAnsi="Times New Roman"/>
                <w:b w:val="0"/>
                <w:sz w:val="27"/>
                <w:szCs w:val="27"/>
              </w:rPr>
            </w:pPr>
          </w:p>
        </w:tc>
        <w:tc>
          <w:tcPr>
            <w:tcW w:w="1625" w:type="dxa"/>
          </w:tcPr>
          <w:p w14:paraId="4C338455" w14:textId="77777777" w:rsidR="00464B81" w:rsidRPr="00802BAE" w:rsidRDefault="00464B81" w:rsidP="00802BAE">
            <w:pPr>
              <w:pStyle w:val="BodyTextIndent2"/>
              <w:spacing w:before="120"/>
              <w:ind w:firstLine="0"/>
              <w:jc w:val="center"/>
              <w:rPr>
                <w:rFonts w:ascii="Times New Roman" w:hAnsi="Times New Roman"/>
                <w:b w:val="0"/>
                <w:sz w:val="27"/>
                <w:szCs w:val="27"/>
              </w:rPr>
            </w:pPr>
          </w:p>
        </w:tc>
        <w:tc>
          <w:tcPr>
            <w:tcW w:w="2450" w:type="dxa"/>
            <w:vAlign w:val="center"/>
          </w:tcPr>
          <w:p w14:paraId="6F688CE3" w14:textId="77777777" w:rsidR="00464B81" w:rsidRPr="00802BAE" w:rsidRDefault="00464B81" w:rsidP="00802BAE">
            <w:pPr>
              <w:pStyle w:val="BodyTextIndent2"/>
              <w:spacing w:before="120"/>
              <w:ind w:firstLine="0"/>
              <w:jc w:val="center"/>
              <w:rPr>
                <w:rStyle w:val="Strong"/>
                <w:rFonts w:ascii="Times New Roman" w:hAnsi="Times New Roman"/>
                <w:bCs w:val="0"/>
                <w:sz w:val="27"/>
                <w:szCs w:val="27"/>
              </w:rPr>
            </w:pPr>
          </w:p>
        </w:tc>
      </w:tr>
      <w:tr w:rsidR="00802BAE" w:rsidRPr="00802BAE" w14:paraId="5AE09C9C" w14:textId="77777777" w:rsidTr="00464B81">
        <w:tc>
          <w:tcPr>
            <w:tcW w:w="2268" w:type="dxa"/>
          </w:tcPr>
          <w:p w14:paraId="7A58971D" w14:textId="77777777" w:rsidR="00464B81" w:rsidRPr="00802BAE" w:rsidRDefault="00464B81" w:rsidP="00802BAE">
            <w:pPr>
              <w:pStyle w:val="BodyTextIndent2"/>
              <w:spacing w:before="120"/>
              <w:ind w:firstLine="0"/>
              <w:jc w:val="center"/>
              <w:rPr>
                <w:rFonts w:ascii="Times New Roman" w:hAnsi="Times New Roman"/>
                <w:b w:val="0"/>
                <w:i/>
                <w:iCs/>
                <w:sz w:val="27"/>
                <w:szCs w:val="27"/>
              </w:rPr>
            </w:pPr>
            <w:r w:rsidRPr="00802BAE">
              <w:rPr>
                <w:rFonts w:ascii="Times New Roman" w:hAnsi="Times New Roman"/>
                <w:b w:val="0"/>
                <w:i/>
                <w:iCs/>
                <w:sz w:val="27"/>
                <w:szCs w:val="27"/>
              </w:rPr>
              <w:t>Lần 1</w:t>
            </w:r>
          </w:p>
        </w:tc>
        <w:tc>
          <w:tcPr>
            <w:tcW w:w="1465" w:type="dxa"/>
          </w:tcPr>
          <w:p w14:paraId="33AA2C78" w14:textId="2B2D48BE" w:rsidR="00464B81" w:rsidRPr="00802BAE" w:rsidRDefault="00464B81" w:rsidP="00802BAE">
            <w:pPr>
              <w:pStyle w:val="BodyTextIndent2"/>
              <w:spacing w:before="120"/>
              <w:ind w:firstLine="0"/>
              <w:jc w:val="center"/>
              <w:rPr>
                <w:rFonts w:ascii="Times New Roman" w:hAnsi="Times New Roman"/>
                <w:b w:val="0"/>
                <w:sz w:val="27"/>
                <w:szCs w:val="27"/>
              </w:rPr>
            </w:pPr>
            <w:r w:rsidRPr="00802BAE">
              <w:rPr>
                <w:rFonts w:ascii="Times New Roman" w:hAnsi="Times New Roman"/>
                <w:b w:val="0"/>
                <w:sz w:val="27"/>
                <w:szCs w:val="27"/>
              </w:rPr>
              <w:t>25</w:t>
            </w:r>
          </w:p>
        </w:tc>
        <w:tc>
          <w:tcPr>
            <w:tcW w:w="1415" w:type="dxa"/>
          </w:tcPr>
          <w:p w14:paraId="2278D807" w14:textId="616EA8BB" w:rsidR="00464B81" w:rsidRPr="00802BAE" w:rsidRDefault="00464B81" w:rsidP="00802BAE">
            <w:pPr>
              <w:pStyle w:val="BodyTextIndent2"/>
              <w:spacing w:before="120"/>
              <w:ind w:firstLine="0"/>
              <w:jc w:val="center"/>
              <w:rPr>
                <w:rFonts w:ascii="Times New Roman" w:hAnsi="Times New Roman"/>
                <w:b w:val="0"/>
                <w:sz w:val="27"/>
                <w:szCs w:val="27"/>
              </w:rPr>
            </w:pPr>
          </w:p>
        </w:tc>
        <w:tc>
          <w:tcPr>
            <w:tcW w:w="1625" w:type="dxa"/>
          </w:tcPr>
          <w:p w14:paraId="1104559E" w14:textId="25226582" w:rsidR="00464B81" w:rsidRPr="00802BAE" w:rsidRDefault="00464B81" w:rsidP="00802BAE">
            <w:pPr>
              <w:pStyle w:val="BodyTextIndent2"/>
              <w:spacing w:before="120"/>
              <w:ind w:firstLine="0"/>
              <w:jc w:val="center"/>
              <w:rPr>
                <w:rFonts w:ascii="Times New Roman" w:hAnsi="Times New Roman"/>
                <w:b w:val="0"/>
                <w:sz w:val="27"/>
                <w:szCs w:val="27"/>
              </w:rPr>
            </w:pPr>
            <w:r w:rsidRPr="00802BAE">
              <w:rPr>
                <w:rFonts w:ascii="Times New Roman" w:hAnsi="Times New Roman"/>
                <w:b w:val="0"/>
                <w:sz w:val="27"/>
                <w:szCs w:val="27"/>
              </w:rPr>
              <w:t>25</w:t>
            </w:r>
          </w:p>
        </w:tc>
        <w:tc>
          <w:tcPr>
            <w:tcW w:w="2450" w:type="dxa"/>
            <w:vMerge w:val="restart"/>
            <w:vAlign w:val="center"/>
          </w:tcPr>
          <w:p w14:paraId="6E555667" w14:textId="43D9B742" w:rsidR="00464B81" w:rsidRPr="00802BAE" w:rsidRDefault="00464B81" w:rsidP="00802BAE">
            <w:pPr>
              <w:pStyle w:val="BodyTextIndent2"/>
              <w:spacing w:before="120"/>
              <w:ind w:firstLine="0"/>
              <w:jc w:val="center"/>
              <w:rPr>
                <w:rFonts w:ascii="Times New Roman" w:hAnsi="Times New Roman"/>
                <w:b w:val="0"/>
                <w:sz w:val="27"/>
                <w:szCs w:val="27"/>
              </w:rPr>
            </w:pPr>
            <w:r w:rsidRPr="00802BAE">
              <w:rPr>
                <w:rStyle w:val="Strong"/>
                <w:rFonts w:ascii="Times New Roman" w:hAnsi="Times New Roman"/>
                <w:bCs w:val="0"/>
                <w:sz w:val="27"/>
                <w:szCs w:val="27"/>
              </w:rPr>
              <w:t>Bón 4 đợt/năm, 3 tháng</w:t>
            </w:r>
            <w:r w:rsidRPr="00802BAE">
              <w:rPr>
                <w:rStyle w:val="Strong"/>
                <w:rFonts w:ascii="Times New Roman" w:hAnsi="Times New Roman"/>
                <w:sz w:val="27"/>
                <w:szCs w:val="27"/>
              </w:rPr>
              <w:t xml:space="preserve"> bón 1 lần</w:t>
            </w:r>
          </w:p>
        </w:tc>
      </w:tr>
      <w:tr w:rsidR="00802BAE" w:rsidRPr="00802BAE" w14:paraId="51E8D402" w14:textId="77777777" w:rsidTr="001E35A9">
        <w:tc>
          <w:tcPr>
            <w:tcW w:w="2268" w:type="dxa"/>
          </w:tcPr>
          <w:p w14:paraId="75E4FBCA" w14:textId="77777777" w:rsidR="00464B81" w:rsidRPr="00802BAE" w:rsidRDefault="00464B81" w:rsidP="00802BAE">
            <w:pPr>
              <w:pStyle w:val="BodyTextIndent2"/>
              <w:spacing w:before="120"/>
              <w:ind w:firstLine="0"/>
              <w:jc w:val="center"/>
              <w:rPr>
                <w:rFonts w:ascii="Times New Roman" w:hAnsi="Times New Roman"/>
                <w:b w:val="0"/>
                <w:i/>
                <w:iCs/>
                <w:sz w:val="27"/>
                <w:szCs w:val="27"/>
              </w:rPr>
            </w:pPr>
            <w:r w:rsidRPr="00802BAE">
              <w:rPr>
                <w:rFonts w:ascii="Times New Roman" w:hAnsi="Times New Roman"/>
                <w:b w:val="0"/>
                <w:i/>
                <w:iCs/>
                <w:sz w:val="27"/>
                <w:szCs w:val="27"/>
              </w:rPr>
              <w:t>Lần 2</w:t>
            </w:r>
          </w:p>
        </w:tc>
        <w:tc>
          <w:tcPr>
            <w:tcW w:w="1465" w:type="dxa"/>
          </w:tcPr>
          <w:p w14:paraId="6C9C5C88" w14:textId="2782886D" w:rsidR="00464B81" w:rsidRPr="00802BAE" w:rsidRDefault="00464B81" w:rsidP="00802BAE">
            <w:pPr>
              <w:pStyle w:val="BodyTextIndent2"/>
              <w:spacing w:before="120"/>
              <w:ind w:firstLine="0"/>
              <w:jc w:val="center"/>
              <w:rPr>
                <w:rFonts w:ascii="Times New Roman" w:hAnsi="Times New Roman"/>
                <w:b w:val="0"/>
                <w:sz w:val="27"/>
                <w:szCs w:val="27"/>
              </w:rPr>
            </w:pPr>
            <w:r w:rsidRPr="00802BAE">
              <w:rPr>
                <w:rFonts w:ascii="Times New Roman" w:hAnsi="Times New Roman"/>
                <w:b w:val="0"/>
                <w:sz w:val="27"/>
                <w:szCs w:val="27"/>
              </w:rPr>
              <w:t>25</w:t>
            </w:r>
          </w:p>
        </w:tc>
        <w:tc>
          <w:tcPr>
            <w:tcW w:w="1415" w:type="dxa"/>
          </w:tcPr>
          <w:p w14:paraId="4596B9D4" w14:textId="77777777" w:rsidR="00464B81" w:rsidRPr="00802BAE" w:rsidRDefault="00464B81" w:rsidP="00802BAE">
            <w:pPr>
              <w:pStyle w:val="BodyTextIndent2"/>
              <w:spacing w:before="120"/>
              <w:ind w:firstLine="0"/>
              <w:jc w:val="center"/>
              <w:rPr>
                <w:rFonts w:ascii="Times New Roman" w:hAnsi="Times New Roman"/>
                <w:b w:val="0"/>
                <w:sz w:val="27"/>
                <w:szCs w:val="27"/>
              </w:rPr>
            </w:pPr>
          </w:p>
        </w:tc>
        <w:tc>
          <w:tcPr>
            <w:tcW w:w="1625" w:type="dxa"/>
          </w:tcPr>
          <w:p w14:paraId="4263CD90" w14:textId="339CE480" w:rsidR="00464B81" w:rsidRPr="00802BAE" w:rsidRDefault="00464B81" w:rsidP="00802BAE">
            <w:pPr>
              <w:pStyle w:val="BodyTextIndent2"/>
              <w:spacing w:before="120"/>
              <w:ind w:firstLine="0"/>
              <w:jc w:val="center"/>
              <w:rPr>
                <w:rFonts w:ascii="Times New Roman" w:hAnsi="Times New Roman"/>
                <w:b w:val="0"/>
                <w:sz w:val="27"/>
                <w:szCs w:val="27"/>
              </w:rPr>
            </w:pPr>
            <w:r w:rsidRPr="00802BAE">
              <w:rPr>
                <w:rFonts w:ascii="Times New Roman" w:hAnsi="Times New Roman"/>
                <w:b w:val="0"/>
                <w:sz w:val="27"/>
                <w:szCs w:val="27"/>
              </w:rPr>
              <w:t>25</w:t>
            </w:r>
          </w:p>
        </w:tc>
        <w:tc>
          <w:tcPr>
            <w:tcW w:w="2450" w:type="dxa"/>
            <w:vMerge/>
          </w:tcPr>
          <w:p w14:paraId="09D1D519" w14:textId="17AABEB4" w:rsidR="00464B81" w:rsidRPr="00802BAE" w:rsidRDefault="00464B81" w:rsidP="00802BAE">
            <w:pPr>
              <w:pStyle w:val="BodyTextIndent2"/>
              <w:spacing w:before="120"/>
              <w:ind w:firstLine="0"/>
              <w:jc w:val="center"/>
              <w:rPr>
                <w:rFonts w:ascii="Times New Roman" w:hAnsi="Times New Roman"/>
                <w:b w:val="0"/>
                <w:sz w:val="27"/>
                <w:szCs w:val="27"/>
              </w:rPr>
            </w:pPr>
          </w:p>
        </w:tc>
      </w:tr>
      <w:tr w:rsidR="00802BAE" w:rsidRPr="00802BAE" w14:paraId="1A8D7229" w14:textId="77777777" w:rsidTr="001E35A9">
        <w:tc>
          <w:tcPr>
            <w:tcW w:w="2268" w:type="dxa"/>
          </w:tcPr>
          <w:p w14:paraId="6C1A25D8" w14:textId="77777777" w:rsidR="00464B81" w:rsidRPr="00802BAE" w:rsidRDefault="00464B81" w:rsidP="00802BAE">
            <w:pPr>
              <w:pStyle w:val="BodyTextIndent2"/>
              <w:spacing w:before="120"/>
              <w:ind w:firstLine="0"/>
              <w:jc w:val="center"/>
              <w:rPr>
                <w:rFonts w:ascii="Times New Roman" w:hAnsi="Times New Roman"/>
                <w:b w:val="0"/>
                <w:i/>
                <w:iCs/>
                <w:sz w:val="27"/>
                <w:szCs w:val="27"/>
              </w:rPr>
            </w:pPr>
            <w:r w:rsidRPr="00802BAE">
              <w:rPr>
                <w:rFonts w:ascii="Times New Roman" w:hAnsi="Times New Roman"/>
                <w:b w:val="0"/>
                <w:i/>
                <w:iCs/>
                <w:sz w:val="27"/>
                <w:szCs w:val="27"/>
              </w:rPr>
              <w:t>Lần 3</w:t>
            </w:r>
          </w:p>
        </w:tc>
        <w:tc>
          <w:tcPr>
            <w:tcW w:w="1465" w:type="dxa"/>
          </w:tcPr>
          <w:p w14:paraId="422AB67F" w14:textId="70C24E3F" w:rsidR="00464B81" w:rsidRPr="00802BAE" w:rsidRDefault="00464B81" w:rsidP="00802BAE">
            <w:pPr>
              <w:pStyle w:val="BodyTextIndent2"/>
              <w:spacing w:before="120"/>
              <w:ind w:firstLine="0"/>
              <w:jc w:val="center"/>
              <w:rPr>
                <w:rFonts w:ascii="Times New Roman" w:hAnsi="Times New Roman"/>
                <w:b w:val="0"/>
                <w:sz w:val="27"/>
                <w:szCs w:val="27"/>
              </w:rPr>
            </w:pPr>
            <w:r w:rsidRPr="00802BAE">
              <w:rPr>
                <w:rFonts w:ascii="Times New Roman" w:hAnsi="Times New Roman"/>
                <w:b w:val="0"/>
                <w:sz w:val="27"/>
                <w:szCs w:val="27"/>
              </w:rPr>
              <w:t>25</w:t>
            </w:r>
          </w:p>
        </w:tc>
        <w:tc>
          <w:tcPr>
            <w:tcW w:w="1415" w:type="dxa"/>
          </w:tcPr>
          <w:p w14:paraId="7BA7F6AE" w14:textId="77777777" w:rsidR="00464B81" w:rsidRPr="00802BAE" w:rsidRDefault="00464B81" w:rsidP="00802BAE">
            <w:pPr>
              <w:pStyle w:val="BodyTextIndent2"/>
              <w:spacing w:before="120"/>
              <w:ind w:firstLine="0"/>
              <w:jc w:val="center"/>
              <w:rPr>
                <w:rFonts w:ascii="Times New Roman" w:hAnsi="Times New Roman"/>
                <w:b w:val="0"/>
                <w:sz w:val="27"/>
                <w:szCs w:val="27"/>
              </w:rPr>
            </w:pPr>
          </w:p>
        </w:tc>
        <w:tc>
          <w:tcPr>
            <w:tcW w:w="1625" w:type="dxa"/>
          </w:tcPr>
          <w:p w14:paraId="75AF7B87" w14:textId="24F6C5CA" w:rsidR="00464B81" w:rsidRPr="00802BAE" w:rsidRDefault="00464B81" w:rsidP="00802BAE">
            <w:pPr>
              <w:pStyle w:val="BodyTextIndent2"/>
              <w:spacing w:before="120"/>
              <w:ind w:firstLine="0"/>
              <w:jc w:val="center"/>
              <w:rPr>
                <w:rFonts w:ascii="Times New Roman" w:hAnsi="Times New Roman"/>
                <w:b w:val="0"/>
                <w:sz w:val="27"/>
                <w:szCs w:val="27"/>
              </w:rPr>
            </w:pPr>
            <w:r w:rsidRPr="00802BAE">
              <w:rPr>
                <w:rFonts w:ascii="Times New Roman" w:hAnsi="Times New Roman"/>
                <w:b w:val="0"/>
                <w:sz w:val="27"/>
                <w:szCs w:val="27"/>
              </w:rPr>
              <w:t>25</w:t>
            </w:r>
          </w:p>
        </w:tc>
        <w:tc>
          <w:tcPr>
            <w:tcW w:w="2450" w:type="dxa"/>
            <w:vMerge/>
          </w:tcPr>
          <w:p w14:paraId="6822CFDE" w14:textId="116A98AF" w:rsidR="00464B81" w:rsidRPr="00802BAE" w:rsidRDefault="00464B81" w:rsidP="00802BAE">
            <w:pPr>
              <w:pStyle w:val="BodyTextIndent2"/>
              <w:spacing w:before="120"/>
              <w:ind w:firstLine="0"/>
              <w:jc w:val="center"/>
              <w:rPr>
                <w:rFonts w:ascii="Times New Roman" w:hAnsi="Times New Roman"/>
                <w:b w:val="0"/>
                <w:sz w:val="27"/>
                <w:szCs w:val="27"/>
              </w:rPr>
            </w:pPr>
          </w:p>
        </w:tc>
      </w:tr>
      <w:tr w:rsidR="00802BAE" w:rsidRPr="00802BAE" w14:paraId="0DE65DC6" w14:textId="77777777" w:rsidTr="001E35A9">
        <w:tc>
          <w:tcPr>
            <w:tcW w:w="2268" w:type="dxa"/>
          </w:tcPr>
          <w:p w14:paraId="4F46230B" w14:textId="145BDE5B" w:rsidR="00464B81" w:rsidRPr="00802BAE" w:rsidRDefault="00464B81" w:rsidP="00802BAE">
            <w:pPr>
              <w:pStyle w:val="BodyTextIndent2"/>
              <w:spacing w:before="120"/>
              <w:ind w:firstLine="0"/>
              <w:jc w:val="center"/>
              <w:rPr>
                <w:rFonts w:ascii="Times New Roman" w:hAnsi="Times New Roman"/>
                <w:b w:val="0"/>
                <w:i/>
                <w:iCs/>
                <w:sz w:val="27"/>
                <w:szCs w:val="27"/>
              </w:rPr>
            </w:pPr>
            <w:r w:rsidRPr="00802BAE">
              <w:rPr>
                <w:rFonts w:ascii="Times New Roman" w:hAnsi="Times New Roman"/>
                <w:b w:val="0"/>
                <w:i/>
                <w:iCs/>
                <w:sz w:val="27"/>
                <w:szCs w:val="27"/>
              </w:rPr>
              <w:t>Lần 4</w:t>
            </w:r>
          </w:p>
        </w:tc>
        <w:tc>
          <w:tcPr>
            <w:tcW w:w="1465" w:type="dxa"/>
          </w:tcPr>
          <w:p w14:paraId="50BB2F31" w14:textId="6940C7B0" w:rsidR="00464B81" w:rsidRPr="00802BAE" w:rsidRDefault="00464B81" w:rsidP="00802BAE">
            <w:pPr>
              <w:pStyle w:val="BodyTextIndent2"/>
              <w:spacing w:before="120"/>
              <w:ind w:firstLine="0"/>
              <w:jc w:val="center"/>
              <w:rPr>
                <w:rFonts w:ascii="Times New Roman" w:hAnsi="Times New Roman"/>
                <w:b w:val="0"/>
                <w:sz w:val="27"/>
                <w:szCs w:val="27"/>
              </w:rPr>
            </w:pPr>
            <w:r w:rsidRPr="00802BAE">
              <w:rPr>
                <w:rFonts w:ascii="Times New Roman" w:hAnsi="Times New Roman"/>
                <w:b w:val="0"/>
                <w:sz w:val="27"/>
                <w:szCs w:val="27"/>
              </w:rPr>
              <w:t>25</w:t>
            </w:r>
          </w:p>
        </w:tc>
        <w:tc>
          <w:tcPr>
            <w:tcW w:w="1415" w:type="dxa"/>
          </w:tcPr>
          <w:p w14:paraId="380E4E9B" w14:textId="77777777" w:rsidR="00464B81" w:rsidRPr="00802BAE" w:rsidRDefault="00464B81" w:rsidP="00802BAE">
            <w:pPr>
              <w:pStyle w:val="BodyTextIndent2"/>
              <w:spacing w:before="120"/>
              <w:ind w:firstLine="0"/>
              <w:jc w:val="center"/>
              <w:rPr>
                <w:rFonts w:ascii="Times New Roman" w:hAnsi="Times New Roman"/>
                <w:b w:val="0"/>
                <w:sz w:val="27"/>
                <w:szCs w:val="27"/>
              </w:rPr>
            </w:pPr>
          </w:p>
        </w:tc>
        <w:tc>
          <w:tcPr>
            <w:tcW w:w="1625" w:type="dxa"/>
          </w:tcPr>
          <w:p w14:paraId="17EA680D" w14:textId="2A0E8E35" w:rsidR="00464B81" w:rsidRPr="00802BAE" w:rsidRDefault="00464B81" w:rsidP="00802BAE">
            <w:pPr>
              <w:pStyle w:val="BodyTextIndent2"/>
              <w:spacing w:before="120"/>
              <w:ind w:firstLine="0"/>
              <w:jc w:val="center"/>
              <w:rPr>
                <w:rFonts w:ascii="Times New Roman" w:hAnsi="Times New Roman"/>
                <w:b w:val="0"/>
                <w:sz w:val="27"/>
                <w:szCs w:val="27"/>
              </w:rPr>
            </w:pPr>
            <w:r w:rsidRPr="00802BAE">
              <w:rPr>
                <w:rFonts w:ascii="Times New Roman" w:hAnsi="Times New Roman"/>
                <w:b w:val="0"/>
                <w:sz w:val="27"/>
                <w:szCs w:val="27"/>
              </w:rPr>
              <w:t>25</w:t>
            </w:r>
          </w:p>
        </w:tc>
        <w:tc>
          <w:tcPr>
            <w:tcW w:w="2450" w:type="dxa"/>
            <w:vMerge/>
          </w:tcPr>
          <w:p w14:paraId="16A6891A" w14:textId="77777777" w:rsidR="00464B81" w:rsidRPr="00802BAE" w:rsidRDefault="00464B81" w:rsidP="00802BAE">
            <w:pPr>
              <w:pStyle w:val="BodyTextIndent2"/>
              <w:spacing w:before="120"/>
              <w:ind w:firstLine="0"/>
              <w:jc w:val="center"/>
              <w:rPr>
                <w:rFonts w:ascii="Times New Roman" w:hAnsi="Times New Roman"/>
                <w:b w:val="0"/>
                <w:sz w:val="27"/>
                <w:szCs w:val="27"/>
              </w:rPr>
            </w:pPr>
          </w:p>
        </w:tc>
      </w:tr>
    </w:tbl>
    <w:p w14:paraId="0D0AB81B" w14:textId="77777777" w:rsidR="00802BAE" w:rsidRDefault="00802BAE" w:rsidP="00802BAE">
      <w:pPr>
        <w:pStyle w:val="BodyTextIndent2"/>
        <w:spacing w:before="120"/>
        <w:ind w:firstLine="720"/>
        <w:rPr>
          <w:rFonts w:ascii="Times New Roman" w:hAnsi="Times New Roman"/>
          <w:b w:val="0"/>
          <w:bCs/>
          <w:spacing w:val="-2"/>
          <w:sz w:val="27"/>
          <w:szCs w:val="27"/>
        </w:rPr>
      </w:pPr>
    </w:p>
    <w:p w14:paraId="68FA24E9" w14:textId="77777777" w:rsidR="00802BAE" w:rsidRDefault="00802BAE" w:rsidP="00802BAE">
      <w:pPr>
        <w:pStyle w:val="BodyTextIndent2"/>
        <w:spacing w:before="120"/>
        <w:ind w:firstLine="720"/>
        <w:rPr>
          <w:rFonts w:ascii="Times New Roman" w:hAnsi="Times New Roman"/>
          <w:b w:val="0"/>
          <w:bCs/>
          <w:spacing w:val="-2"/>
          <w:sz w:val="27"/>
          <w:szCs w:val="27"/>
        </w:rPr>
      </w:pPr>
    </w:p>
    <w:p w14:paraId="028BB79D" w14:textId="77777777" w:rsidR="00802BAE" w:rsidRDefault="00802BAE" w:rsidP="00802BAE">
      <w:pPr>
        <w:pStyle w:val="BodyTextIndent2"/>
        <w:spacing w:before="120"/>
        <w:ind w:firstLine="720"/>
        <w:rPr>
          <w:rFonts w:ascii="Times New Roman" w:hAnsi="Times New Roman"/>
          <w:b w:val="0"/>
          <w:bCs/>
          <w:spacing w:val="-2"/>
          <w:sz w:val="27"/>
          <w:szCs w:val="27"/>
        </w:rPr>
      </w:pPr>
    </w:p>
    <w:p w14:paraId="017BEBE4" w14:textId="77777777" w:rsidR="00802BAE" w:rsidRDefault="00802BAE" w:rsidP="00802BAE">
      <w:pPr>
        <w:pStyle w:val="BodyTextIndent2"/>
        <w:spacing w:before="120"/>
        <w:ind w:firstLine="720"/>
        <w:rPr>
          <w:rFonts w:ascii="Times New Roman" w:hAnsi="Times New Roman"/>
          <w:b w:val="0"/>
          <w:bCs/>
          <w:spacing w:val="-2"/>
          <w:sz w:val="27"/>
          <w:szCs w:val="27"/>
        </w:rPr>
      </w:pPr>
    </w:p>
    <w:p w14:paraId="7F4E5170" w14:textId="26FE3675" w:rsidR="00C16FF0" w:rsidRPr="00802BAE" w:rsidRDefault="00C16FF0" w:rsidP="00802BAE">
      <w:pPr>
        <w:pStyle w:val="BodyTextIndent2"/>
        <w:spacing w:before="120"/>
        <w:ind w:firstLine="720"/>
        <w:rPr>
          <w:rFonts w:ascii="Times New Roman" w:hAnsi="Times New Roman"/>
          <w:b w:val="0"/>
          <w:spacing w:val="-2"/>
          <w:sz w:val="27"/>
          <w:szCs w:val="27"/>
        </w:rPr>
      </w:pPr>
      <w:r w:rsidRPr="00802BAE">
        <w:rPr>
          <w:rFonts w:ascii="Times New Roman" w:hAnsi="Times New Roman"/>
          <w:b w:val="0"/>
          <w:bCs/>
          <w:spacing w:val="-2"/>
          <w:sz w:val="27"/>
          <w:szCs w:val="27"/>
        </w:rPr>
        <w:lastRenderedPageBreak/>
        <w:t>- Thời kỳ kinh doanh:</w:t>
      </w:r>
      <w:r w:rsidRPr="00802BAE">
        <w:rPr>
          <w:rFonts w:ascii="Times New Roman" w:hAnsi="Times New Roman"/>
          <w:b w:val="0"/>
          <w:spacing w:val="-2"/>
          <w:sz w:val="27"/>
          <w:szCs w:val="27"/>
        </w:rPr>
        <w:t xml:space="preserve"> </w:t>
      </w:r>
    </w:p>
    <w:tbl>
      <w:tblPr>
        <w:tblStyle w:val="TableGrid"/>
        <w:tblW w:w="0" w:type="auto"/>
        <w:tblLook w:val="04A0" w:firstRow="1" w:lastRow="0" w:firstColumn="1" w:lastColumn="0" w:noHBand="0" w:noVBand="1"/>
      </w:tblPr>
      <w:tblGrid>
        <w:gridCol w:w="2268"/>
        <w:gridCol w:w="1465"/>
        <w:gridCol w:w="1652"/>
        <w:gridCol w:w="1273"/>
        <w:gridCol w:w="2551"/>
      </w:tblGrid>
      <w:tr w:rsidR="00802BAE" w:rsidRPr="00802BAE" w14:paraId="578BC4B5" w14:textId="77777777" w:rsidTr="00DF19FB">
        <w:tc>
          <w:tcPr>
            <w:tcW w:w="2268" w:type="dxa"/>
            <w:vAlign w:val="center"/>
          </w:tcPr>
          <w:p w14:paraId="7A973BF5" w14:textId="3E97FE96" w:rsidR="00C16FF0" w:rsidRPr="00802BAE" w:rsidRDefault="00C16FF0" w:rsidP="00802BAE">
            <w:pPr>
              <w:pStyle w:val="BodyTextIndent2"/>
              <w:spacing w:before="120"/>
              <w:ind w:firstLine="0"/>
              <w:jc w:val="center"/>
              <w:rPr>
                <w:rFonts w:ascii="Times New Roman" w:hAnsi="Times New Roman"/>
                <w:b w:val="0"/>
                <w:sz w:val="27"/>
                <w:szCs w:val="27"/>
              </w:rPr>
            </w:pPr>
            <w:r w:rsidRPr="00802BAE">
              <w:rPr>
                <w:rFonts w:ascii="Times New Roman" w:hAnsi="Times New Roman"/>
                <w:b w:val="0"/>
                <w:sz w:val="27"/>
                <w:szCs w:val="27"/>
              </w:rPr>
              <w:t>Hạng mục</w:t>
            </w:r>
          </w:p>
        </w:tc>
        <w:tc>
          <w:tcPr>
            <w:tcW w:w="1465" w:type="dxa"/>
            <w:vAlign w:val="center"/>
          </w:tcPr>
          <w:p w14:paraId="16E41307" w14:textId="15740756" w:rsidR="00C16FF0" w:rsidRPr="00802BAE" w:rsidRDefault="00C16FF0" w:rsidP="00802BAE">
            <w:pPr>
              <w:pStyle w:val="BodyTextIndent2"/>
              <w:spacing w:before="120"/>
              <w:ind w:firstLine="0"/>
              <w:jc w:val="center"/>
              <w:rPr>
                <w:rFonts w:ascii="Times New Roman" w:hAnsi="Times New Roman"/>
                <w:b w:val="0"/>
                <w:sz w:val="27"/>
                <w:szCs w:val="27"/>
              </w:rPr>
            </w:pPr>
            <w:r w:rsidRPr="00802BAE">
              <w:rPr>
                <w:rFonts w:ascii="Times New Roman" w:hAnsi="Times New Roman"/>
                <w:b w:val="0"/>
                <w:sz w:val="27"/>
                <w:szCs w:val="27"/>
              </w:rPr>
              <w:t>Ure (%)</w:t>
            </w:r>
          </w:p>
        </w:tc>
        <w:tc>
          <w:tcPr>
            <w:tcW w:w="1652" w:type="dxa"/>
            <w:vAlign w:val="center"/>
          </w:tcPr>
          <w:p w14:paraId="46BAB21C" w14:textId="7A38BECC" w:rsidR="00C16FF0" w:rsidRPr="00802BAE" w:rsidRDefault="00C16FF0" w:rsidP="00802BAE">
            <w:pPr>
              <w:pStyle w:val="BodyTextIndent2"/>
              <w:spacing w:before="120"/>
              <w:ind w:firstLine="0"/>
              <w:jc w:val="center"/>
              <w:rPr>
                <w:rFonts w:ascii="Times New Roman" w:hAnsi="Times New Roman"/>
                <w:b w:val="0"/>
                <w:sz w:val="27"/>
                <w:szCs w:val="27"/>
              </w:rPr>
            </w:pPr>
            <w:r w:rsidRPr="00802BAE">
              <w:rPr>
                <w:rFonts w:ascii="Times New Roman" w:hAnsi="Times New Roman"/>
                <w:b w:val="0"/>
                <w:sz w:val="27"/>
                <w:szCs w:val="27"/>
              </w:rPr>
              <w:t>Super lân (%)</w:t>
            </w:r>
          </w:p>
        </w:tc>
        <w:tc>
          <w:tcPr>
            <w:tcW w:w="1273" w:type="dxa"/>
            <w:vAlign w:val="center"/>
          </w:tcPr>
          <w:p w14:paraId="034FA95A" w14:textId="0CE2389B" w:rsidR="00C16FF0" w:rsidRPr="00802BAE" w:rsidRDefault="00C16FF0" w:rsidP="00802BAE">
            <w:pPr>
              <w:pStyle w:val="BodyTextIndent2"/>
              <w:spacing w:before="120"/>
              <w:ind w:firstLine="0"/>
              <w:jc w:val="center"/>
              <w:rPr>
                <w:rFonts w:ascii="Times New Roman" w:hAnsi="Times New Roman"/>
                <w:b w:val="0"/>
                <w:sz w:val="27"/>
                <w:szCs w:val="27"/>
              </w:rPr>
            </w:pPr>
            <w:r w:rsidRPr="00802BAE">
              <w:rPr>
                <w:rFonts w:ascii="Times New Roman" w:hAnsi="Times New Roman"/>
                <w:b w:val="0"/>
                <w:sz w:val="27"/>
                <w:szCs w:val="27"/>
              </w:rPr>
              <w:t>Kali Clorua (%)</w:t>
            </w:r>
          </w:p>
        </w:tc>
        <w:tc>
          <w:tcPr>
            <w:tcW w:w="2551" w:type="dxa"/>
            <w:vAlign w:val="center"/>
          </w:tcPr>
          <w:p w14:paraId="2220989F" w14:textId="35C37D09" w:rsidR="00C16FF0" w:rsidRPr="00802BAE" w:rsidRDefault="00C16FF0" w:rsidP="00802BAE">
            <w:pPr>
              <w:pStyle w:val="BodyTextIndent2"/>
              <w:spacing w:before="120"/>
              <w:ind w:firstLine="0"/>
              <w:jc w:val="center"/>
              <w:rPr>
                <w:rFonts w:ascii="Times New Roman" w:hAnsi="Times New Roman"/>
                <w:b w:val="0"/>
                <w:sz w:val="27"/>
                <w:szCs w:val="27"/>
              </w:rPr>
            </w:pPr>
            <w:r w:rsidRPr="00802BAE">
              <w:rPr>
                <w:rFonts w:ascii="Times New Roman" w:hAnsi="Times New Roman"/>
                <w:b w:val="0"/>
                <w:sz w:val="27"/>
                <w:szCs w:val="27"/>
              </w:rPr>
              <w:t>Thời gian bón</w:t>
            </w:r>
          </w:p>
        </w:tc>
      </w:tr>
      <w:tr w:rsidR="00802BAE" w:rsidRPr="00802BAE" w14:paraId="26184CC2" w14:textId="77777777" w:rsidTr="00DF19FB">
        <w:tc>
          <w:tcPr>
            <w:tcW w:w="2268" w:type="dxa"/>
            <w:vAlign w:val="center"/>
          </w:tcPr>
          <w:p w14:paraId="28064665" w14:textId="5843E7D3" w:rsidR="00C16FF0" w:rsidRPr="00802BAE" w:rsidRDefault="00C16FF0" w:rsidP="00802BAE">
            <w:pPr>
              <w:pStyle w:val="BodyTextIndent2"/>
              <w:spacing w:before="120"/>
              <w:ind w:firstLine="0"/>
              <w:jc w:val="center"/>
              <w:rPr>
                <w:rFonts w:ascii="Times New Roman" w:hAnsi="Times New Roman"/>
                <w:b w:val="0"/>
                <w:sz w:val="27"/>
                <w:szCs w:val="27"/>
              </w:rPr>
            </w:pPr>
            <w:r w:rsidRPr="00802BAE">
              <w:rPr>
                <w:rFonts w:ascii="Times New Roman" w:hAnsi="Times New Roman"/>
                <w:b w:val="0"/>
                <w:sz w:val="27"/>
                <w:szCs w:val="27"/>
              </w:rPr>
              <w:t>Lần 1</w:t>
            </w:r>
          </w:p>
        </w:tc>
        <w:tc>
          <w:tcPr>
            <w:tcW w:w="1465" w:type="dxa"/>
            <w:vAlign w:val="center"/>
          </w:tcPr>
          <w:p w14:paraId="13C76716" w14:textId="593807C1" w:rsidR="00C16FF0" w:rsidRPr="00802BAE" w:rsidRDefault="00464B81" w:rsidP="00802BAE">
            <w:pPr>
              <w:pStyle w:val="BodyTextIndent2"/>
              <w:spacing w:before="120"/>
              <w:ind w:firstLine="0"/>
              <w:jc w:val="center"/>
              <w:rPr>
                <w:rFonts w:ascii="Times New Roman" w:hAnsi="Times New Roman"/>
                <w:b w:val="0"/>
                <w:sz w:val="27"/>
                <w:szCs w:val="27"/>
              </w:rPr>
            </w:pPr>
            <w:r w:rsidRPr="00802BAE">
              <w:rPr>
                <w:rStyle w:val="Strong"/>
                <w:rFonts w:ascii="Times New Roman" w:hAnsi="Times New Roman"/>
                <w:sz w:val="27"/>
                <w:szCs w:val="27"/>
              </w:rPr>
              <w:t>20%</w:t>
            </w:r>
          </w:p>
        </w:tc>
        <w:tc>
          <w:tcPr>
            <w:tcW w:w="1652" w:type="dxa"/>
            <w:vAlign w:val="center"/>
          </w:tcPr>
          <w:p w14:paraId="63CA7B06" w14:textId="095DE8D6" w:rsidR="00C16FF0" w:rsidRPr="00802BAE" w:rsidRDefault="00464B81" w:rsidP="00802BAE">
            <w:pPr>
              <w:pStyle w:val="BodyTextIndent2"/>
              <w:spacing w:before="120"/>
              <w:ind w:firstLine="0"/>
              <w:jc w:val="center"/>
              <w:rPr>
                <w:rFonts w:ascii="Times New Roman" w:hAnsi="Times New Roman"/>
                <w:b w:val="0"/>
                <w:sz w:val="27"/>
                <w:szCs w:val="27"/>
              </w:rPr>
            </w:pPr>
            <w:r w:rsidRPr="00802BAE">
              <w:rPr>
                <w:rStyle w:val="Strong"/>
                <w:rFonts w:ascii="Times New Roman" w:hAnsi="Times New Roman"/>
                <w:sz w:val="27"/>
                <w:szCs w:val="27"/>
              </w:rPr>
              <w:t>50%</w:t>
            </w:r>
          </w:p>
        </w:tc>
        <w:tc>
          <w:tcPr>
            <w:tcW w:w="1273" w:type="dxa"/>
            <w:vAlign w:val="center"/>
          </w:tcPr>
          <w:p w14:paraId="69DE92AF" w14:textId="5F49811D" w:rsidR="00C16FF0" w:rsidRPr="00802BAE" w:rsidRDefault="00464B81" w:rsidP="00802BAE">
            <w:pPr>
              <w:pStyle w:val="BodyTextIndent2"/>
              <w:spacing w:before="120"/>
              <w:ind w:firstLine="0"/>
              <w:jc w:val="center"/>
              <w:rPr>
                <w:rFonts w:ascii="Times New Roman" w:hAnsi="Times New Roman"/>
                <w:b w:val="0"/>
                <w:sz w:val="27"/>
                <w:szCs w:val="27"/>
              </w:rPr>
            </w:pPr>
            <w:r w:rsidRPr="00802BAE">
              <w:rPr>
                <w:rStyle w:val="Strong"/>
                <w:rFonts w:ascii="Times New Roman" w:hAnsi="Times New Roman"/>
                <w:sz w:val="27"/>
                <w:szCs w:val="27"/>
              </w:rPr>
              <w:t>20%</w:t>
            </w:r>
          </w:p>
        </w:tc>
        <w:tc>
          <w:tcPr>
            <w:tcW w:w="2551" w:type="dxa"/>
            <w:vAlign w:val="center"/>
          </w:tcPr>
          <w:p w14:paraId="1AAE26EF" w14:textId="0E73CE1A" w:rsidR="00C16FF0" w:rsidRPr="00802BAE" w:rsidRDefault="00464B81" w:rsidP="00802BAE">
            <w:pPr>
              <w:pStyle w:val="BodyTextIndent2"/>
              <w:spacing w:before="120"/>
              <w:ind w:firstLine="0"/>
              <w:jc w:val="center"/>
              <w:rPr>
                <w:rFonts w:ascii="Times New Roman" w:hAnsi="Times New Roman"/>
                <w:b w:val="0"/>
                <w:sz w:val="27"/>
                <w:szCs w:val="27"/>
              </w:rPr>
            </w:pPr>
            <w:r w:rsidRPr="00802BAE">
              <w:rPr>
                <w:rStyle w:val="Strong"/>
                <w:rFonts w:ascii="Times New Roman" w:hAnsi="Times New Roman"/>
                <w:sz w:val="27"/>
                <w:szCs w:val="27"/>
              </w:rPr>
              <w:t>sau khi thu hoạch tập trung</w:t>
            </w:r>
          </w:p>
        </w:tc>
      </w:tr>
      <w:tr w:rsidR="00802BAE" w:rsidRPr="00802BAE" w14:paraId="31131656" w14:textId="77777777" w:rsidTr="00DF19FB">
        <w:tc>
          <w:tcPr>
            <w:tcW w:w="2268" w:type="dxa"/>
            <w:vAlign w:val="center"/>
          </w:tcPr>
          <w:p w14:paraId="0D456F38" w14:textId="621580EF" w:rsidR="00C16FF0" w:rsidRPr="00802BAE" w:rsidRDefault="00C16FF0" w:rsidP="00802BAE">
            <w:pPr>
              <w:pStyle w:val="BodyTextIndent2"/>
              <w:spacing w:before="120"/>
              <w:ind w:firstLine="0"/>
              <w:jc w:val="center"/>
              <w:rPr>
                <w:rFonts w:ascii="Times New Roman" w:hAnsi="Times New Roman"/>
                <w:b w:val="0"/>
                <w:sz w:val="27"/>
                <w:szCs w:val="27"/>
              </w:rPr>
            </w:pPr>
            <w:r w:rsidRPr="00802BAE">
              <w:rPr>
                <w:rFonts w:ascii="Times New Roman" w:hAnsi="Times New Roman"/>
                <w:b w:val="0"/>
                <w:sz w:val="27"/>
                <w:szCs w:val="27"/>
              </w:rPr>
              <w:t>Lần 2</w:t>
            </w:r>
          </w:p>
        </w:tc>
        <w:tc>
          <w:tcPr>
            <w:tcW w:w="1465" w:type="dxa"/>
            <w:vAlign w:val="center"/>
          </w:tcPr>
          <w:p w14:paraId="3BC8686C" w14:textId="56DA6F47" w:rsidR="00C16FF0" w:rsidRPr="00802BAE" w:rsidRDefault="00D731B5" w:rsidP="00802BAE">
            <w:pPr>
              <w:pStyle w:val="BodyTextIndent2"/>
              <w:spacing w:before="120"/>
              <w:ind w:firstLine="0"/>
              <w:jc w:val="center"/>
              <w:rPr>
                <w:rFonts w:ascii="Times New Roman" w:hAnsi="Times New Roman"/>
                <w:b w:val="0"/>
                <w:sz w:val="27"/>
                <w:szCs w:val="27"/>
              </w:rPr>
            </w:pPr>
            <w:r w:rsidRPr="00802BAE">
              <w:rPr>
                <w:rStyle w:val="Strong"/>
                <w:rFonts w:ascii="Times New Roman" w:hAnsi="Times New Roman"/>
                <w:sz w:val="27"/>
                <w:szCs w:val="27"/>
              </w:rPr>
              <w:t>30%</w:t>
            </w:r>
          </w:p>
        </w:tc>
        <w:tc>
          <w:tcPr>
            <w:tcW w:w="1652" w:type="dxa"/>
            <w:vAlign w:val="center"/>
          </w:tcPr>
          <w:p w14:paraId="125AD01A" w14:textId="01CE1B81" w:rsidR="00C16FF0" w:rsidRPr="00802BAE" w:rsidRDefault="00D731B5" w:rsidP="00802BAE">
            <w:pPr>
              <w:pStyle w:val="BodyTextIndent2"/>
              <w:spacing w:before="120"/>
              <w:ind w:firstLine="0"/>
              <w:jc w:val="center"/>
              <w:rPr>
                <w:rFonts w:ascii="Times New Roman" w:hAnsi="Times New Roman"/>
                <w:b w:val="0"/>
                <w:sz w:val="27"/>
                <w:szCs w:val="27"/>
              </w:rPr>
            </w:pPr>
            <w:r w:rsidRPr="00802BAE">
              <w:rPr>
                <w:rStyle w:val="Strong"/>
                <w:rFonts w:ascii="Times New Roman" w:hAnsi="Times New Roman"/>
                <w:sz w:val="27"/>
                <w:szCs w:val="27"/>
              </w:rPr>
              <w:t>50%</w:t>
            </w:r>
          </w:p>
        </w:tc>
        <w:tc>
          <w:tcPr>
            <w:tcW w:w="1273" w:type="dxa"/>
            <w:vAlign w:val="center"/>
          </w:tcPr>
          <w:p w14:paraId="40EE3941" w14:textId="35731F71" w:rsidR="00C16FF0" w:rsidRPr="00802BAE" w:rsidRDefault="00D731B5" w:rsidP="00802BAE">
            <w:pPr>
              <w:pStyle w:val="BodyTextIndent2"/>
              <w:spacing w:before="120"/>
              <w:ind w:firstLine="0"/>
              <w:jc w:val="center"/>
              <w:rPr>
                <w:rFonts w:ascii="Times New Roman" w:hAnsi="Times New Roman"/>
                <w:b w:val="0"/>
                <w:sz w:val="27"/>
                <w:szCs w:val="27"/>
              </w:rPr>
            </w:pPr>
            <w:r w:rsidRPr="00802BAE">
              <w:rPr>
                <w:rStyle w:val="Strong"/>
                <w:rFonts w:ascii="Times New Roman" w:hAnsi="Times New Roman"/>
                <w:sz w:val="27"/>
                <w:szCs w:val="27"/>
              </w:rPr>
              <w:t>20%</w:t>
            </w:r>
          </w:p>
        </w:tc>
        <w:tc>
          <w:tcPr>
            <w:tcW w:w="2551" w:type="dxa"/>
            <w:vAlign w:val="center"/>
          </w:tcPr>
          <w:p w14:paraId="0E175B37" w14:textId="6B231AAD" w:rsidR="00C16FF0" w:rsidRPr="00802BAE" w:rsidRDefault="00D731B5" w:rsidP="00802BAE">
            <w:pPr>
              <w:pStyle w:val="BodyTextIndent2"/>
              <w:spacing w:before="120"/>
              <w:ind w:firstLine="0"/>
              <w:jc w:val="center"/>
              <w:rPr>
                <w:rFonts w:ascii="Times New Roman" w:hAnsi="Times New Roman"/>
                <w:b w:val="0"/>
                <w:sz w:val="27"/>
                <w:szCs w:val="27"/>
              </w:rPr>
            </w:pPr>
            <w:r w:rsidRPr="00802BAE">
              <w:rPr>
                <w:rStyle w:val="Strong"/>
                <w:rFonts w:ascii="Times New Roman" w:hAnsi="Times New Roman"/>
                <w:sz w:val="27"/>
                <w:szCs w:val="27"/>
              </w:rPr>
              <w:t>2 tháng sau bón đợt 1</w:t>
            </w:r>
          </w:p>
        </w:tc>
      </w:tr>
      <w:tr w:rsidR="00802BAE" w:rsidRPr="00802BAE" w14:paraId="438150C6" w14:textId="77777777" w:rsidTr="00DF19FB">
        <w:tc>
          <w:tcPr>
            <w:tcW w:w="2268" w:type="dxa"/>
            <w:vAlign w:val="center"/>
          </w:tcPr>
          <w:p w14:paraId="444CB46A" w14:textId="3A481C8C" w:rsidR="00C16FF0" w:rsidRPr="00802BAE" w:rsidRDefault="00C16FF0" w:rsidP="00802BAE">
            <w:pPr>
              <w:pStyle w:val="BodyTextIndent2"/>
              <w:spacing w:before="120"/>
              <w:ind w:firstLine="0"/>
              <w:jc w:val="center"/>
              <w:rPr>
                <w:rFonts w:ascii="Times New Roman" w:hAnsi="Times New Roman"/>
                <w:b w:val="0"/>
                <w:sz w:val="27"/>
                <w:szCs w:val="27"/>
              </w:rPr>
            </w:pPr>
            <w:r w:rsidRPr="00802BAE">
              <w:rPr>
                <w:rFonts w:ascii="Times New Roman" w:hAnsi="Times New Roman"/>
                <w:b w:val="0"/>
                <w:sz w:val="27"/>
                <w:szCs w:val="27"/>
              </w:rPr>
              <w:t>Lần 3</w:t>
            </w:r>
          </w:p>
        </w:tc>
        <w:tc>
          <w:tcPr>
            <w:tcW w:w="1465" w:type="dxa"/>
            <w:vAlign w:val="center"/>
          </w:tcPr>
          <w:p w14:paraId="4DB211CF" w14:textId="1EC02F87" w:rsidR="00C16FF0" w:rsidRPr="00802BAE" w:rsidRDefault="00D731B5" w:rsidP="00802BAE">
            <w:pPr>
              <w:pStyle w:val="BodyTextIndent2"/>
              <w:spacing w:before="120"/>
              <w:ind w:firstLine="0"/>
              <w:jc w:val="center"/>
              <w:rPr>
                <w:rFonts w:ascii="Times New Roman" w:hAnsi="Times New Roman"/>
                <w:b w:val="0"/>
                <w:sz w:val="27"/>
                <w:szCs w:val="27"/>
              </w:rPr>
            </w:pPr>
            <w:r w:rsidRPr="00802BAE">
              <w:rPr>
                <w:rStyle w:val="Strong"/>
                <w:rFonts w:ascii="Times New Roman" w:hAnsi="Times New Roman"/>
                <w:sz w:val="27"/>
                <w:szCs w:val="27"/>
              </w:rPr>
              <w:t>30%</w:t>
            </w:r>
          </w:p>
        </w:tc>
        <w:tc>
          <w:tcPr>
            <w:tcW w:w="1652" w:type="dxa"/>
            <w:vAlign w:val="center"/>
          </w:tcPr>
          <w:p w14:paraId="43622118" w14:textId="77777777" w:rsidR="00C16FF0" w:rsidRPr="00802BAE" w:rsidRDefault="00C16FF0" w:rsidP="00802BAE">
            <w:pPr>
              <w:pStyle w:val="BodyTextIndent2"/>
              <w:spacing w:before="120"/>
              <w:ind w:firstLine="0"/>
              <w:jc w:val="center"/>
              <w:rPr>
                <w:rFonts w:ascii="Times New Roman" w:hAnsi="Times New Roman"/>
                <w:b w:val="0"/>
                <w:sz w:val="27"/>
                <w:szCs w:val="27"/>
              </w:rPr>
            </w:pPr>
          </w:p>
        </w:tc>
        <w:tc>
          <w:tcPr>
            <w:tcW w:w="1273" w:type="dxa"/>
            <w:vAlign w:val="center"/>
          </w:tcPr>
          <w:p w14:paraId="269C68F7" w14:textId="2F09E7D1" w:rsidR="00C16FF0" w:rsidRPr="00802BAE" w:rsidRDefault="00D731B5" w:rsidP="00802BAE">
            <w:pPr>
              <w:pStyle w:val="BodyTextIndent2"/>
              <w:spacing w:before="120"/>
              <w:ind w:firstLine="0"/>
              <w:jc w:val="center"/>
              <w:rPr>
                <w:rFonts w:ascii="Times New Roman" w:hAnsi="Times New Roman"/>
                <w:b w:val="0"/>
                <w:sz w:val="27"/>
                <w:szCs w:val="27"/>
              </w:rPr>
            </w:pPr>
            <w:r w:rsidRPr="00802BAE">
              <w:rPr>
                <w:rStyle w:val="Strong"/>
                <w:rFonts w:ascii="Times New Roman" w:hAnsi="Times New Roman"/>
                <w:sz w:val="27"/>
                <w:szCs w:val="27"/>
              </w:rPr>
              <w:t>30%</w:t>
            </w:r>
          </w:p>
        </w:tc>
        <w:tc>
          <w:tcPr>
            <w:tcW w:w="2551" w:type="dxa"/>
            <w:vAlign w:val="center"/>
          </w:tcPr>
          <w:p w14:paraId="59739E00" w14:textId="01C6AF02" w:rsidR="00C16FF0" w:rsidRPr="00802BAE" w:rsidRDefault="00D731B5" w:rsidP="00802BAE">
            <w:pPr>
              <w:pStyle w:val="BodyTextIndent2"/>
              <w:spacing w:before="120"/>
              <w:ind w:firstLine="0"/>
              <w:jc w:val="center"/>
              <w:rPr>
                <w:rFonts w:ascii="Times New Roman" w:hAnsi="Times New Roman"/>
                <w:b w:val="0"/>
                <w:sz w:val="27"/>
                <w:szCs w:val="27"/>
              </w:rPr>
            </w:pPr>
            <w:r w:rsidRPr="00802BAE">
              <w:rPr>
                <w:rStyle w:val="Strong"/>
                <w:rFonts w:ascii="Times New Roman" w:hAnsi="Times New Roman"/>
                <w:sz w:val="27"/>
                <w:szCs w:val="27"/>
              </w:rPr>
              <w:t>2 tháng sau bón đợt 2</w:t>
            </w:r>
          </w:p>
        </w:tc>
      </w:tr>
      <w:tr w:rsidR="00802BAE" w:rsidRPr="00802BAE" w14:paraId="4A905B66" w14:textId="77777777" w:rsidTr="00DF19FB">
        <w:tc>
          <w:tcPr>
            <w:tcW w:w="2268" w:type="dxa"/>
            <w:vAlign w:val="center"/>
          </w:tcPr>
          <w:p w14:paraId="711955FC" w14:textId="59DF1015" w:rsidR="00D731B5" w:rsidRPr="00802BAE" w:rsidRDefault="00D731B5" w:rsidP="00802BAE">
            <w:pPr>
              <w:pStyle w:val="BodyTextIndent2"/>
              <w:spacing w:before="120"/>
              <w:ind w:firstLine="0"/>
              <w:jc w:val="center"/>
              <w:rPr>
                <w:rFonts w:ascii="Times New Roman" w:hAnsi="Times New Roman"/>
                <w:b w:val="0"/>
                <w:sz w:val="27"/>
                <w:szCs w:val="27"/>
              </w:rPr>
            </w:pPr>
            <w:r w:rsidRPr="00802BAE">
              <w:rPr>
                <w:rFonts w:ascii="Times New Roman" w:hAnsi="Times New Roman"/>
                <w:b w:val="0"/>
                <w:sz w:val="27"/>
                <w:szCs w:val="27"/>
              </w:rPr>
              <w:t>Lần 4</w:t>
            </w:r>
          </w:p>
        </w:tc>
        <w:tc>
          <w:tcPr>
            <w:tcW w:w="1465" w:type="dxa"/>
            <w:vAlign w:val="center"/>
          </w:tcPr>
          <w:p w14:paraId="74049550" w14:textId="558E5D17" w:rsidR="00D731B5" w:rsidRPr="00802BAE" w:rsidRDefault="00D731B5" w:rsidP="00802BAE">
            <w:pPr>
              <w:pStyle w:val="BodyTextIndent2"/>
              <w:spacing w:before="120"/>
              <w:ind w:firstLine="0"/>
              <w:jc w:val="center"/>
              <w:rPr>
                <w:rStyle w:val="Strong"/>
                <w:rFonts w:ascii="Times New Roman" w:hAnsi="Times New Roman"/>
                <w:sz w:val="27"/>
                <w:szCs w:val="27"/>
              </w:rPr>
            </w:pPr>
            <w:r w:rsidRPr="00802BAE">
              <w:rPr>
                <w:rStyle w:val="Strong"/>
                <w:rFonts w:ascii="Times New Roman" w:hAnsi="Times New Roman"/>
                <w:sz w:val="27"/>
                <w:szCs w:val="27"/>
              </w:rPr>
              <w:t>20%</w:t>
            </w:r>
          </w:p>
        </w:tc>
        <w:tc>
          <w:tcPr>
            <w:tcW w:w="1652" w:type="dxa"/>
            <w:vAlign w:val="center"/>
          </w:tcPr>
          <w:p w14:paraId="6EE10623" w14:textId="77777777" w:rsidR="00D731B5" w:rsidRPr="00802BAE" w:rsidRDefault="00D731B5" w:rsidP="00802BAE">
            <w:pPr>
              <w:pStyle w:val="BodyTextIndent2"/>
              <w:spacing w:before="120"/>
              <w:ind w:firstLine="0"/>
              <w:jc w:val="center"/>
              <w:rPr>
                <w:rFonts w:ascii="Times New Roman" w:hAnsi="Times New Roman"/>
                <w:b w:val="0"/>
                <w:sz w:val="27"/>
                <w:szCs w:val="27"/>
              </w:rPr>
            </w:pPr>
          </w:p>
        </w:tc>
        <w:tc>
          <w:tcPr>
            <w:tcW w:w="1273" w:type="dxa"/>
            <w:vAlign w:val="center"/>
          </w:tcPr>
          <w:p w14:paraId="49B55218" w14:textId="74FA4D7F" w:rsidR="00D731B5" w:rsidRPr="00802BAE" w:rsidRDefault="00D731B5" w:rsidP="00802BAE">
            <w:pPr>
              <w:pStyle w:val="BodyTextIndent2"/>
              <w:spacing w:before="120"/>
              <w:ind w:firstLine="0"/>
              <w:jc w:val="center"/>
              <w:rPr>
                <w:rStyle w:val="Strong"/>
                <w:rFonts w:ascii="Times New Roman" w:hAnsi="Times New Roman"/>
                <w:sz w:val="27"/>
                <w:szCs w:val="27"/>
              </w:rPr>
            </w:pPr>
            <w:r w:rsidRPr="00802BAE">
              <w:rPr>
                <w:rStyle w:val="Strong"/>
                <w:rFonts w:ascii="Times New Roman" w:hAnsi="Times New Roman"/>
                <w:sz w:val="27"/>
                <w:szCs w:val="27"/>
              </w:rPr>
              <w:t>30%</w:t>
            </w:r>
          </w:p>
        </w:tc>
        <w:tc>
          <w:tcPr>
            <w:tcW w:w="2551" w:type="dxa"/>
            <w:vAlign w:val="center"/>
          </w:tcPr>
          <w:p w14:paraId="4C1B336B" w14:textId="6124D323" w:rsidR="00D731B5" w:rsidRPr="00802BAE" w:rsidRDefault="00DF19FB" w:rsidP="00802BAE">
            <w:pPr>
              <w:pStyle w:val="BodyTextIndent2"/>
              <w:spacing w:before="120"/>
              <w:ind w:firstLine="0"/>
              <w:jc w:val="center"/>
              <w:rPr>
                <w:rStyle w:val="Strong"/>
                <w:rFonts w:ascii="Times New Roman" w:hAnsi="Times New Roman"/>
                <w:sz w:val="27"/>
                <w:szCs w:val="27"/>
              </w:rPr>
            </w:pPr>
            <w:r w:rsidRPr="00802BAE">
              <w:rPr>
                <w:rStyle w:val="Strong"/>
                <w:rFonts w:ascii="Times New Roman" w:hAnsi="Times New Roman"/>
                <w:sz w:val="27"/>
                <w:szCs w:val="27"/>
              </w:rPr>
              <w:t>2 tháng sau bón đợt 3</w:t>
            </w:r>
          </w:p>
        </w:tc>
      </w:tr>
    </w:tbl>
    <w:p w14:paraId="44DFD0FE" w14:textId="051D9B70" w:rsidR="00C16FF0" w:rsidRPr="00802BAE" w:rsidRDefault="00C16FF0" w:rsidP="00802BAE">
      <w:pPr>
        <w:spacing w:before="120" w:after="0" w:line="240" w:lineRule="auto"/>
        <w:ind w:firstLine="720"/>
        <w:jc w:val="both"/>
        <w:rPr>
          <w:rFonts w:ascii="Times New Roman" w:hAnsi="Times New Roman" w:cs="Times New Roman"/>
          <w:b/>
          <w:sz w:val="27"/>
          <w:szCs w:val="27"/>
          <w:lang w:val="fi-FI"/>
        </w:rPr>
      </w:pPr>
      <w:r w:rsidRPr="00802BAE">
        <w:rPr>
          <w:rFonts w:ascii="Times New Roman" w:hAnsi="Times New Roman" w:cs="Times New Roman"/>
          <w:b/>
          <w:sz w:val="27"/>
          <w:szCs w:val="27"/>
          <w:lang w:val="fi-FI"/>
        </w:rPr>
        <w:t>2.7. Chăm sóc</w:t>
      </w:r>
    </w:p>
    <w:p w14:paraId="59618008" w14:textId="53EBEAD0" w:rsidR="00C16FF0" w:rsidRPr="00802BAE" w:rsidRDefault="00C16FF0" w:rsidP="00802BAE">
      <w:pPr>
        <w:shd w:val="clear" w:color="auto" w:fill="FFFFFF"/>
        <w:spacing w:before="120" w:after="0" w:line="240" w:lineRule="auto"/>
        <w:ind w:firstLine="720"/>
        <w:jc w:val="both"/>
        <w:rPr>
          <w:rFonts w:ascii="Times New Roman" w:hAnsi="Times New Roman" w:cs="Times New Roman"/>
          <w:sz w:val="27"/>
          <w:szCs w:val="27"/>
          <w:lang w:val="sv-SE"/>
        </w:rPr>
      </w:pPr>
      <w:r w:rsidRPr="00802BAE">
        <w:rPr>
          <w:rFonts w:ascii="Times New Roman" w:hAnsi="Times New Roman" w:cs="Times New Roman"/>
          <w:sz w:val="27"/>
          <w:szCs w:val="27"/>
          <w:lang w:val="sv-SE"/>
        </w:rPr>
        <w:t>2.7.1. Làm cỏ</w:t>
      </w:r>
    </w:p>
    <w:p w14:paraId="1C9BFF2A" w14:textId="2798B152" w:rsidR="00D731B5" w:rsidRPr="00802BAE" w:rsidRDefault="00D731B5" w:rsidP="00802BAE">
      <w:pPr>
        <w:shd w:val="clear" w:color="auto" w:fill="FFFFFF"/>
        <w:spacing w:before="120" w:after="0" w:line="240" w:lineRule="auto"/>
        <w:ind w:firstLine="720"/>
        <w:jc w:val="both"/>
        <w:rPr>
          <w:rFonts w:ascii="Times New Roman" w:hAnsi="Times New Roman" w:cs="Times New Roman"/>
          <w:sz w:val="27"/>
          <w:szCs w:val="27"/>
          <w:lang w:val="sv-SE"/>
        </w:rPr>
      </w:pPr>
      <w:r w:rsidRPr="00802BAE">
        <w:rPr>
          <w:rStyle w:val="Strong"/>
          <w:rFonts w:ascii="Times New Roman" w:hAnsi="Times New Roman" w:cs="Times New Roman"/>
          <w:b w:val="0"/>
          <w:sz w:val="27"/>
          <w:szCs w:val="27"/>
        </w:rPr>
        <w:t>Thường xuyên làm có xung quanh gốc cây. Sử dụng dụng cụ thủ công hoặc máy cắt cỏ trong vườn không để cỏ cạnh tranh dinh dưỡng với cây.</w:t>
      </w:r>
    </w:p>
    <w:p w14:paraId="626FA1BA" w14:textId="356678EE" w:rsidR="00C16FF0" w:rsidRPr="00802BAE" w:rsidRDefault="00C16FF0" w:rsidP="00802BAE">
      <w:pPr>
        <w:shd w:val="clear" w:color="auto" w:fill="FFFFFF"/>
        <w:spacing w:before="120" w:after="0" w:line="240" w:lineRule="auto"/>
        <w:ind w:firstLine="720"/>
        <w:jc w:val="both"/>
        <w:rPr>
          <w:rFonts w:ascii="Times New Roman" w:hAnsi="Times New Roman" w:cs="Times New Roman"/>
          <w:sz w:val="27"/>
          <w:szCs w:val="27"/>
          <w:lang w:val="sv-SE"/>
        </w:rPr>
      </w:pPr>
      <w:r w:rsidRPr="00802BAE">
        <w:rPr>
          <w:rFonts w:ascii="Times New Roman" w:hAnsi="Times New Roman" w:cs="Times New Roman"/>
          <w:sz w:val="27"/>
          <w:szCs w:val="27"/>
          <w:lang w:val="sv-SE"/>
        </w:rPr>
        <w:t>2.7.</w:t>
      </w:r>
      <w:r w:rsidR="00DF19FB" w:rsidRPr="00802BAE">
        <w:rPr>
          <w:rFonts w:ascii="Times New Roman" w:hAnsi="Times New Roman" w:cs="Times New Roman"/>
          <w:sz w:val="27"/>
          <w:szCs w:val="27"/>
          <w:lang w:val="sv-SE"/>
        </w:rPr>
        <w:t>2</w:t>
      </w:r>
      <w:r w:rsidRPr="00802BAE">
        <w:rPr>
          <w:rFonts w:ascii="Times New Roman" w:hAnsi="Times New Roman" w:cs="Times New Roman"/>
          <w:sz w:val="27"/>
          <w:szCs w:val="27"/>
          <w:lang w:val="sv-SE"/>
        </w:rPr>
        <w:t>. Tưới nước</w:t>
      </w:r>
    </w:p>
    <w:p w14:paraId="2A20B594" w14:textId="63F9FF53" w:rsidR="00D731B5" w:rsidRPr="00802BAE" w:rsidRDefault="00D731B5" w:rsidP="00802BAE">
      <w:pPr>
        <w:spacing w:before="120" w:after="0" w:line="240" w:lineRule="auto"/>
        <w:ind w:firstLine="720"/>
        <w:jc w:val="both"/>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Sử dụng hệ thống tưới tự động để chủ động việc tưới cho cây. Số lần tưới vào mùa nắng 2 ngày/ lần, tưới đủ ẩm giúp cây sinh trưởng tốt. Vào mùa mưa, cần căn cứ vào số ngày không mưa (3 - 4 ngày) để tưới bổ sung cho cây, tránh cho cây bị thiếu nước.</w:t>
      </w:r>
    </w:p>
    <w:p w14:paraId="2DFD3306" w14:textId="4C2A0E6F" w:rsidR="00C16FF0" w:rsidRPr="00802BAE" w:rsidRDefault="00C16FF0" w:rsidP="00802BAE">
      <w:pPr>
        <w:tabs>
          <w:tab w:val="left" w:pos="567"/>
        </w:tabs>
        <w:spacing w:before="120" w:after="0" w:line="240" w:lineRule="auto"/>
        <w:ind w:firstLine="720"/>
        <w:jc w:val="both"/>
        <w:rPr>
          <w:rFonts w:ascii="Times New Roman" w:hAnsi="Times New Roman" w:cs="Times New Roman"/>
          <w:bCs/>
          <w:sz w:val="27"/>
          <w:szCs w:val="27"/>
          <w:lang w:val="da-DK"/>
        </w:rPr>
      </w:pPr>
      <w:r w:rsidRPr="00802BAE">
        <w:rPr>
          <w:rFonts w:ascii="Times New Roman" w:hAnsi="Times New Roman" w:cs="Times New Roman"/>
          <w:bCs/>
          <w:sz w:val="27"/>
          <w:szCs w:val="27"/>
          <w:lang w:val="da-DK"/>
        </w:rPr>
        <w:t>2.7.</w:t>
      </w:r>
      <w:r w:rsidR="00DF19FB" w:rsidRPr="00802BAE">
        <w:rPr>
          <w:rFonts w:ascii="Times New Roman" w:hAnsi="Times New Roman" w:cs="Times New Roman"/>
          <w:bCs/>
          <w:sz w:val="27"/>
          <w:szCs w:val="27"/>
          <w:lang w:val="da-DK"/>
        </w:rPr>
        <w:t>3</w:t>
      </w:r>
      <w:r w:rsidRPr="00802BAE">
        <w:rPr>
          <w:rFonts w:ascii="Times New Roman" w:hAnsi="Times New Roman" w:cs="Times New Roman"/>
          <w:bCs/>
          <w:sz w:val="27"/>
          <w:szCs w:val="27"/>
          <w:lang w:val="da-DK"/>
        </w:rPr>
        <w:t>. Tạo hình, tạo tán</w:t>
      </w:r>
    </w:p>
    <w:p w14:paraId="5464C6C9" w14:textId="3698D7A3" w:rsidR="00D731B5" w:rsidRPr="00802BAE" w:rsidRDefault="00D731B5" w:rsidP="00802BAE">
      <w:pPr>
        <w:tabs>
          <w:tab w:val="left" w:pos="567"/>
        </w:tabs>
        <w:spacing w:before="120" w:after="0" w:line="240" w:lineRule="auto"/>
        <w:ind w:firstLine="720"/>
        <w:jc w:val="both"/>
        <w:rPr>
          <w:rFonts w:ascii="Times New Roman" w:hAnsi="Times New Roman" w:cs="Times New Roman"/>
          <w:bCs/>
          <w:sz w:val="27"/>
          <w:szCs w:val="27"/>
        </w:rPr>
      </w:pPr>
      <w:r w:rsidRPr="00802BAE">
        <w:rPr>
          <w:rStyle w:val="Strong"/>
          <w:rFonts w:ascii="Times New Roman" w:hAnsi="Times New Roman" w:cs="Times New Roman"/>
          <w:b w:val="0"/>
          <w:spacing w:val="-6"/>
          <w:sz w:val="27"/>
          <w:szCs w:val="27"/>
        </w:rPr>
        <w:t>Trong năm đầu tiên, thường xuyên bấm ngọn tạo cây có tán tròn đều, có nhiều cành cấp 1, 2 và 3. Những năm tiếp theo thường xuyên bấm tỉa cành tạo bộ khung chắc với nhiều cấp cành nhưng tán thấp (&lt;1,5 m). Cành chưa có hoa, bấm ngọn để lại 4 cặp lá. Cành đã có hoa, bấm ngọn để lại 2 cặp lá phía trên hoa. Bấm cành đã chuyển màu nâu hay khi 2 cặp lá phía trên hoa đã thành thục.</w:t>
      </w:r>
    </w:p>
    <w:p w14:paraId="6E340ED5" w14:textId="22D68C8D" w:rsidR="00C16FF0" w:rsidRPr="00802BAE" w:rsidRDefault="00C16FF0" w:rsidP="00802BAE">
      <w:pPr>
        <w:spacing w:before="120" w:after="0" w:line="240" w:lineRule="auto"/>
        <w:ind w:firstLine="720"/>
        <w:jc w:val="both"/>
        <w:rPr>
          <w:rFonts w:ascii="Times New Roman" w:eastAsia="Times New Roman" w:hAnsi="Times New Roman" w:cs="Times New Roman"/>
          <w:sz w:val="27"/>
          <w:szCs w:val="27"/>
          <w:lang w:eastAsia="vi-VN"/>
        </w:rPr>
      </w:pPr>
      <w:r w:rsidRPr="00802BAE">
        <w:rPr>
          <w:rFonts w:ascii="Times New Roman" w:eastAsia="Times New Roman" w:hAnsi="Times New Roman" w:cs="Times New Roman"/>
          <w:sz w:val="27"/>
          <w:szCs w:val="27"/>
          <w:lang w:eastAsia="vi-VN"/>
        </w:rPr>
        <w:t>2.7.</w:t>
      </w:r>
      <w:r w:rsidR="00DF19FB" w:rsidRPr="00802BAE">
        <w:rPr>
          <w:rFonts w:ascii="Times New Roman" w:eastAsia="Times New Roman" w:hAnsi="Times New Roman" w:cs="Times New Roman"/>
          <w:sz w:val="27"/>
          <w:szCs w:val="27"/>
          <w:lang w:eastAsia="vi-VN"/>
        </w:rPr>
        <w:t>4</w:t>
      </w:r>
      <w:r w:rsidRPr="00802BAE">
        <w:rPr>
          <w:rFonts w:ascii="Times New Roman" w:eastAsia="Times New Roman" w:hAnsi="Times New Roman" w:cs="Times New Roman"/>
          <w:sz w:val="27"/>
          <w:szCs w:val="27"/>
          <w:lang w:eastAsia="vi-VN"/>
        </w:rPr>
        <w:t xml:space="preserve">. </w:t>
      </w:r>
      <w:r w:rsidR="00D731B5" w:rsidRPr="00802BAE">
        <w:rPr>
          <w:rFonts w:ascii="Times New Roman" w:eastAsia="Times New Roman" w:hAnsi="Times New Roman" w:cs="Times New Roman"/>
          <w:sz w:val="27"/>
          <w:szCs w:val="27"/>
          <w:lang w:eastAsia="vi-VN"/>
        </w:rPr>
        <w:t>Xử lý ra hoa</w:t>
      </w:r>
    </w:p>
    <w:p w14:paraId="5FA06E76" w14:textId="77777777" w:rsidR="00D731B5" w:rsidRPr="00802BAE" w:rsidRDefault="00D731B5" w:rsidP="00802BAE">
      <w:pPr>
        <w:spacing w:before="120" w:after="0" w:line="240" w:lineRule="auto"/>
        <w:ind w:firstLine="720"/>
        <w:jc w:val="both"/>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cây ổi có thể ra hoa và cho trái quanh năm, tuy nhiên cần xử lý ra hoa để tạo ra sản lượng tập trung nhằm tránh sâu bệnh phá hại và có giá trị cao vào một thời điểm nhất định.</w:t>
      </w:r>
    </w:p>
    <w:p w14:paraId="28BA9B8E" w14:textId="77777777" w:rsidR="00D731B5" w:rsidRPr="00802BAE" w:rsidRDefault="00D731B5" w:rsidP="00802BAE">
      <w:pPr>
        <w:spacing w:before="120" w:after="0" w:line="240" w:lineRule="auto"/>
        <w:ind w:firstLine="720"/>
        <w:jc w:val="both"/>
        <w:rPr>
          <w:rStyle w:val="Strong"/>
          <w:rFonts w:ascii="Times New Roman" w:hAnsi="Times New Roman" w:cs="Times New Roman"/>
          <w:b w:val="0"/>
          <w:i/>
          <w:iCs/>
          <w:sz w:val="27"/>
          <w:szCs w:val="27"/>
        </w:rPr>
      </w:pPr>
      <w:r w:rsidRPr="00802BAE">
        <w:rPr>
          <w:rStyle w:val="Strong"/>
          <w:rFonts w:ascii="Times New Roman" w:hAnsi="Times New Roman" w:cs="Times New Roman"/>
          <w:b w:val="0"/>
          <w:i/>
          <w:iCs/>
          <w:sz w:val="27"/>
          <w:szCs w:val="27"/>
        </w:rPr>
        <w:t>Kỹ thuật bấm đọt xử lý ra hoa:</w:t>
      </w:r>
    </w:p>
    <w:p w14:paraId="19EE65A3" w14:textId="77777777" w:rsidR="00D731B5" w:rsidRPr="00802BAE" w:rsidRDefault="00D731B5" w:rsidP="00802BAE">
      <w:pPr>
        <w:spacing w:before="120" w:after="0" w:line="240" w:lineRule="auto"/>
        <w:ind w:firstLine="720"/>
        <w:jc w:val="both"/>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Cành ổi chưa ra hoa: dung kéo bấm bỏ đọt chừa lại 3 cành lá kép</w:t>
      </w:r>
    </w:p>
    <w:p w14:paraId="69BDE9E4" w14:textId="77777777" w:rsidR="00D731B5" w:rsidRPr="00802BAE" w:rsidRDefault="00D731B5" w:rsidP="00802BAE">
      <w:pPr>
        <w:spacing w:before="120" w:after="0" w:line="240" w:lineRule="auto"/>
        <w:ind w:firstLine="720"/>
        <w:jc w:val="both"/>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Cành ổi ra 1 cặp nụ hoa và cây có nhiều cành mang trái: bấm bỉ đọt nhưng chừa phía trên cặp hoa đó một cặp lá để có thể ra thêm một nụ mới</w:t>
      </w:r>
    </w:p>
    <w:p w14:paraId="35C2BB34" w14:textId="77777777" w:rsidR="00D731B5" w:rsidRPr="00802BAE" w:rsidRDefault="00D731B5" w:rsidP="00802BAE">
      <w:pPr>
        <w:spacing w:before="120" w:after="0" w:line="240" w:lineRule="auto"/>
        <w:ind w:firstLine="720"/>
        <w:jc w:val="both"/>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Cành ổi có đủ 2 cặp nụ và nhiều cành không cho trái thì cắt đọt trên cặp nụ 2, không chừa cặp lá nào nữa để cành ổi có thể tập trung dinh dưỡng nuôi trái</w:t>
      </w:r>
    </w:p>
    <w:p w14:paraId="0A947889" w14:textId="77777777" w:rsidR="00D731B5" w:rsidRPr="00802BAE" w:rsidRDefault="00D731B5" w:rsidP="00802BAE">
      <w:pPr>
        <w:spacing w:before="120" w:after="0" w:line="240" w:lineRule="auto"/>
        <w:ind w:firstLine="720"/>
        <w:jc w:val="both"/>
        <w:rPr>
          <w:rStyle w:val="Strong"/>
          <w:rFonts w:ascii="Times New Roman" w:hAnsi="Times New Roman" w:cs="Times New Roman"/>
          <w:b w:val="0"/>
          <w:sz w:val="27"/>
          <w:szCs w:val="27"/>
        </w:rPr>
      </w:pPr>
      <w:r w:rsidRPr="00802BAE">
        <w:rPr>
          <w:rStyle w:val="Strong"/>
          <w:rFonts w:ascii="Times New Roman" w:hAnsi="Times New Roman" w:cs="Times New Roman"/>
          <w:b w:val="0"/>
          <w:sz w:val="27"/>
          <w:szCs w:val="27"/>
        </w:rPr>
        <w:t>Việc bấm đọt được tiến hành thường xuyên 1-2 tuần/ lần.</w:t>
      </w:r>
    </w:p>
    <w:p w14:paraId="7030E0E4" w14:textId="3026CFC9" w:rsidR="0075434F" w:rsidRPr="00802BAE" w:rsidRDefault="00D731B5" w:rsidP="00802BAE">
      <w:pPr>
        <w:spacing w:before="120" w:after="0" w:line="240" w:lineRule="auto"/>
        <w:ind w:firstLine="720"/>
        <w:jc w:val="both"/>
        <w:rPr>
          <w:rStyle w:val="Strong"/>
          <w:rFonts w:ascii="Times New Roman" w:hAnsi="Times New Roman" w:cs="Times New Roman"/>
          <w:b w:val="0"/>
          <w:spacing w:val="-6"/>
          <w:sz w:val="27"/>
          <w:szCs w:val="27"/>
        </w:rPr>
      </w:pPr>
      <w:r w:rsidRPr="00802BAE">
        <w:rPr>
          <w:rFonts w:ascii="Times New Roman" w:eastAsia="Times New Roman" w:hAnsi="Times New Roman" w:cs="Times New Roman"/>
          <w:sz w:val="27"/>
          <w:szCs w:val="27"/>
          <w:lang w:eastAsia="vi-VN"/>
        </w:rPr>
        <w:t>2.7.</w:t>
      </w:r>
      <w:r w:rsidR="00DF19FB" w:rsidRPr="00802BAE">
        <w:rPr>
          <w:rFonts w:ascii="Times New Roman" w:eastAsia="Times New Roman" w:hAnsi="Times New Roman" w:cs="Times New Roman"/>
          <w:sz w:val="27"/>
          <w:szCs w:val="27"/>
          <w:lang w:eastAsia="vi-VN"/>
        </w:rPr>
        <w:t>5</w:t>
      </w:r>
      <w:r w:rsidRPr="00802BAE">
        <w:rPr>
          <w:rFonts w:ascii="Times New Roman" w:eastAsia="Times New Roman" w:hAnsi="Times New Roman" w:cs="Times New Roman"/>
          <w:sz w:val="27"/>
          <w:szCs w:val="27"/>
          <w:lang w:eastAsia="vi-VN"/>
        </w:rPr>
        <w:t xml:space="preserve">. </w:t>
      </w:r>
      <w:r w:rsidRPr="00802BAE">
        <w:rPr>
          <w:rStyle w:val="Strong"/>
          <w:rFonts w:ascii="Times New Roman" w:hAnsi="Times New Roman" w:cs="Times New Roman"/>
          <w:b w:val="0"/>
          <w:spacing w:val="-6"/>
          <w:sz w:val="27"/>
          <w:szCs w:val="27"/>
        </w:rPr>
        <w:t>Bao trái</w:t>
      </w:r>
    </w:p>
    <w:p w14:paraId="7CE0CD8C" w14:textId="6F0071B0" w:rsidR="00D731B5" w:rsidRPr="00802BAE" w:rsidRDefault="0075434F" w:rsidP="00802BAE">
      <w:pPr>
        <w:spacing w:before="120" w:after="0" w:line="240" w:lineRule="auto"/>
        <w:ind w:firstLine="720"/>
        <w:jc w:val="both"/>
        <w:rPr>
          <w:rStyle w:val="Strong"/>
          <w:rFonts w:ascii="Times New Roman" w:hAnsi="Times New Roman" w:cs="Times New Roman"/>
          <w:b w:val="0"/>
          <w:sz w:val="27"/>
          <w:szCs w:val="27"/>
        </w:rPr>
      </w:pPr>
      <w:r w:rsidRPr="00802BAE">
        <w:rPr>
          <w:rStyle w:val="Strong"/>
          <w:rFonts w:ascii="Times New Roman" w:hAnsi="Times New Roman" w:cs="Times New Roman"/>
          <w:b w:val="0"/>
          <w:spacing w:val="-6"/>
          <w:sz w:val="27"/>
          <w:szCs w:val="27"/>
        </w:rPr>
        <w:lastRenderedPageBreak/>
        <w:t>T</w:t>
      </w:r>
      <w:r w:rsidR="00D731B5" w:rsidRPr="00802BAE">
        <w:rPr>
          <w:rStyle w:val="Strong"/>
          <w:rFonts w:ascii="Times New Roman" w:hAnsi="Times New Roman" w:cs="Times New Roman"/>
          <w:b w:val="0"/>
          <w:spacing w:val="-6"/>
          <w:sz w:val="27"/>
          <w:szCs w:val="27"/>
        </w:rPr>
        <w:t>rước khi bao trái 1- 2 ngày cần phun thuốc phong ngừa sâu bệnh hay tỉa bỏ trái dị dạng, bị bệnh gâp hại. Thời gian bao trái tốt nhất khi trái có đường kính 2,0 - 2,5 cm. Vật liệu bao trái chuyên dung và kết hợp với túi lưới xốp</w:t>
      </w:r>
      <w:r w:rsidR="00D731B5" w:rsidRPr="00802BAE">
        <w:rPr>
          <w:rStyle w:val="Strong"/>
          <w:rFonts w:ascii="Times New Roman" w:hAnsi="Times New Roman" w:cs="Times New Roman"/>
          <w:b w:val="0"/>
          <w:sz w:val="27"/>
          <w:szCs w:val="27"/>
        </w:rPr>
        <w:t>.</w:t>
      </w:r>
    </w:p>
    <w:p w14:paraId="16B19D24" w14:textId="77777777" w:rsidR="00C16FF0" w:rsidRPr="00802BAE" w:rsidRDefault="00C16FF0" w:rsidP="00802BAE">
      <w:pPr>
        <w:spacing w:before="120" w:after="0" w:line="240" w:lineRule="auto"/>
        <w:ind w:firstLine="720"/>
        <w:jc w:val="both"/>
        <w:rPr>
          <w:rFonts w:ascii="Times New Roman" w:hAnsi="Times New Roman" w:cs="Times New Roman"/>
          <w:sz w:val="27"/>
          <w:szCs w:val="27"/>
        </w:rPr>
      </w:pPr>
      <w:r w:rsidRPr="00802BAE">
        <w:rPr>
          <w:rFonts w:ascii="Times New Roman" w:hAnsi="Times New Roman" w:cs="Times New Roman"/>
          <w:b/>
          <w:sz w:val="27"/>
          <w:szCs w:val="27"/>
        </w:rPr>
        <w:t xml:space="preserve">2.8. Phòng trừ sâu, bệnh hại </w:t>
      </w:r>
    </w:p>
    <w:p w14:paraId="36E627ED" w14:textId="3DE1D09D" w:rsidR="00C16FF0" w:rsidRPr="00802BAE" w:rsidRDefault="00C16FF0" w:rsidP="00802BAE">
      <w:pPr>
        <w:pStyle w:val="BodyTextIndent2"/>
        <w:spacing w:before="120"/>
        <w:ind w:firstLine="720"/>
        <w:rPr>
          <w:rFonts w:ascii="Times New Roman" w:hAnsi="Times New Roman"/>
          <w:b w:val="0"/>
          <w:bCs/>
          <w:sz w:val="27"/>
          <w:szCs w:val="27"/>
        </w:rPr>
      </w:pPr>
      <w:r w:rsidRPr="00802BAE">
        <w:rPr>
          <w:rFonts w:ascii="Times New Roman" w:hAnsi="Times New Roman"/>
          <w:b w:val="0"/>
          <w:bCs/>
          <w:sz w:val="27"/>
          <w:szCs w:val="27"/>
        </w:rPr>
        <w:t>2.8.1. Quản lý dịch hại tổng hợp</w:t>
      </w:r>
    </w:p>
    <w:p w14:paraId="59C6BB74" w14:textId="77777777" w:rsidR="000C3C50" w:rsidRPr="00802BAE" w:rsidRDefault="000C3C50" w:rsidP="00802BAE">
      <w:pPr>
        <w:pStyle w:val="BodyTextIndent2"/>
        <w:spacing w:before="120"/>
        <w:ind w:firstLine="720"/>
        <w:rPr>
          <w:rStyle w:val="Strong"/>
          <w:rFonts w:ascii="Times New Roman" w:eastAsiaTheme="minorHAnsi" w:hAnsi="Times New Roman"/>
          <w:sz w:val="27"/>
          <w:szCs w:val="27"/>
          <w:lang w:eastAsia="en-US"/>
        </w:rPr>
      </w:pPr>
      <w:r w:rsidRPr="00802BAE">
        <w:rPr>
          <w:rStyle w:val="Strong"/>
          <w:rFonts w:ascii="Times New Roman" w:eastAsiaTheme="minorHAnsi" w:hAnsi="Times New Roman"/>
          <w:sz w:val="27"/>
          <w:szCs w:val="27"/>
          <w:lang w:eastAsia="en-US"/>
        </w:rPr>
        <w:t xml:space="preserve">- Thăm đồng thường xuyên để phát hiện sớm sâu bệnh, có thể ngắt bỏ ổ trứng hoặc tiêu diệt sâu non mới nở. Tiến hành cắt tỉa lá già, lá bệnh trong điều kiện thời tiết khô ráo để ngăn cản bệnh phát triển. </w:t>
      </w:r>
    </w:p>
    <w:p w14:paraId="381229DB" w14:textId="77777777" w:rsidR="000C3C50" w:rsidRPr="00802BAE" w:rsidRDefault="000C3C50" w:rsidP="00802BAE">
      <w:pPr>
        <w:pStyle w:val="BodyTextIndent2"/>
        <w:spacing w:before="120"/>
        <w:ind w:firstLine="720"/>
        <w:rPr>
          <w:rStyle w:val="Strong"/>
          <w:rFonts w:ascii="Times New Roman" w:eastAsiaTheme="minorHAnsi" w:hAnsi="Times New Roman"/>
          <w:sz w:val="27"/>
          <w:szCs w:val="27"/>
          <w:lang w:eastAsia="en-US"/>
        </w:rPr>
      </w:pPr>
      <w:r w:rsidRPr="00802BAE">
        <w:rPr>
          <w:rStyle w:val="Strong"/>
          <w:rFonts w:ascii="Times New Roman" w:eastAsiaTheme="minorHAnsi" w:hAnsi="Times New Roman"/>
          <w:sz w:val="27"/>
          <w:szCs w:val="27"/>
          <w:lang w:eastAsia="en-US"/>
        </w:rPr>
        <w:t xml:space="preserve">- Sử dụng bẫy xanh, bẫy vàng, kích thước 20 x30cm đặt so le với khoảng cách 3m trên luống ở độ cao 15-20cm so với ngọn cây để dẫn dụ, tiêu diệt trưởng thành bọ trĩ, ruồi đục lá hại hành. Chú ý việc sử dụng bẫy dính chỉ có hiệu quả khi triển khai đồng loạt. </w:t>
      </w:r>
    </w:p>
    <w:p w14:paraId="2BDC92CC" w14:textId="77777777" w:rsidR="000C3C50" w:rsidRPr="00802BAE" w:rsidRDefault="000C3C50" w:rsidP="00802BAE">
      <w:pPr>
        <w:pStyle w:val="BodyTextIndent2"/>
        <w:spacing w:before="120"/>
        <w:ind w:firstLine="720"/>
        <w:rPr>
          <w:rStyle w:val="Strong"/>
          <w:rFonts w:ascii="Times New Roman" w:eastAsiaTheme="minorHAnsi" w:hAnsi="Times New Roman"/>
          <w:sz w:val="27"/>
          <w:szCs w:val="27"/>
          <w:lang w:eastAsia="en-US"/>
        </w:rPr>
      </w:pPr>
      <w:r w:rsidRPr="00802BAE">
        <w:rPr>
          <w:rStyle w:val="Strong"/>
          <w:rFonts w:ascii="Times New Roman" w:eastAsiaTheme="minorHAnsi" w:hAnsi="Times New Roman"/>
          <w:sz w:val="27"/>
          <w:szCs w:val="27"/>
          <w:lang w:eastAsia="en-US"/>
        </w:rPr>
        <w:t xml:space="preserve">- Dùng màng phủ màu ánh bạc và màu trắng để ngăn cản bọ trĩ gây hại. - Bảo vệ và phát triển các quần thể thiên địch tự nhiên sẵn có trên ruộng hành tây như bọ đuôi kìm; bọ rùa, nhện ăn thịt (Amblyseius sp.), ong ký sinh Opius sp. bằng biện pháp duy trì mật độ các loài dịch hại như sâu xanh, bọ trĩ, ruồi đục lá ở mật độ thấp dưới ngưỡng gây hại kinh tế làm thức ăn cho thiên địch. </w:t>
      </w:r>
    </w:p>
    <w:p w14:paraId="47F86697" w14:textId="77777777" w:rsidR="000C3C50" w:rsidRPr="00802BAE" w:rsidRDefault="000C3C50" w:rsidP="00802BAE">
      <w:pPr>
        <w:pStyle w:val="BodyTextIndent2"/>
        <w:spacing w:before="120"/>
        <w:ind w:firstLine="720"/>
        <w:rPr>
          <w:rStyle w:val="Strong"/>
          <w:rFonts w:ascii="Times New Roman" w:eastAsiaTheme="minorHAnsi" w:hAnsi="Times New Roman"/>
          <w:sz w:val="27"/>
          <w:szCs w:val="27"/>
          <w:lang w:eastAsia="en-US"/>
        </w:rPr>
      </w:pPr>
      <w:r w:rsidRPr="00802BAE">
        <w:rPr>
          <w:rStyle w:val="Strong"/>
          <w:rFonts w:ascii="Times New Roman" w:eastAsiaTheme="minorHAnsi" w:hAnsi="Times New Roman"/>
          <w:sz w:val="27"/>
          <w:szCs w:val="27"/>
          <w:lang w:eastAsia="en-US"/>
        </w:rPr>
        <w:t xml:space="preserve">- Trồng hoa xung quanh ruộng (đặc biệt là các loài hoa có mật như hoa cứt lợn, cúc cánh bướm, lạc dại) để hấp dẫn thiên địch đến cư trú và phát triển. - Không sử dụng thuốc BVTV tùy tiện, chỉ sử dụng khi thật cần thiết ưu tiên sử dụng các chế phẩm sinh học để phòng trừ sâu bệnh hại hành như: </w:t>
      </w:r>
    </w:p>
    <w:p w14:paraId="1F847777" w14:textId="77777777" w:rsidR="000C3C50" w:rsidRPr="00802BAE" w:rsidRDefault="000C3C50" w:rsidP="00802BAE">
      <w:pPr>
        <w:pStyle w:val="BodyTextIndent2"/>
        <w:spacing w:before="120"/>
        <w:ind w:firstLine="720"/>
        <w:rPr>
          <w:rStyle w:val="Strong"/>
          <w:rFonts w:ascii="Times New Roman" w:eastAsiaTheme="minorHAnsi" w:hAnsi="Times New Roman"/>
          <w:sz w:val="27"/>
          <w:szCs w:val="27"/>
          <w:lang w:eastAsia="en-US"/>
        </w:rPr>
      </w:pPr>
      <w:r w:rsidRPr="00802BAE">
        <w:rPr>
          <w:rStyle w:val="Strong"/>
          <w:rFonts w:ascii="Times New Roman" w:eastAsiaTheme="minorHAnsi" w:hAnsi="Times New Roman"/>
          <w:sz w:val="27"/>
          <w:szCs w:val="27"/>
          <w:lang w:eastAsia="en-US"/>
        </w:rPr>
        <w:t>+ Sử dụng Trichoderma sp. (Promot Plus WP, Biobus 1.00 WP) rải vào đất để phòng trừ bệnh thối trắng, lở cổ rễ.</w:t>
      </w:r>
    </w:p>
    <w:p w14:paraId="37E7C415" w14:textId="77777777" w:rsidR="000C3C50" w:rsidRPr="00802BAE" w:rsidRDefault="000C3C50" w:rsidP="00802BAE">
      <w:pPr>
        <w:pStyle w:val="BodyTextIndent2"/>
        <w:spacing w:before="120"/>
        <w:ind w:firstLine="720"/>
        <w:rPr>
          <w:rStyle w:val="Strong"/>
          <w:rFonts w:ascii="Times New Roman" w:eastAsiaTheme="minorHAnsi" w:hAnsi="Times New Roman"/>
          <w:sz w:val="27"/>
          <w:szCs w:val="27"/>
          <w:lang w:eastAsia="en-US"/>
        </w:rPr>
      </w:pPr>
      <w:r w:rsidRPr="00802BAE">
        <w:rPr>
          <w:rStyle w:val="Strong"/>
          <w:rFonts w:ascii="Times New Roman" w:eastAsiaTheme="minorHAnsi" w:hAnsi="Times New Roman"/>
          <w:sz w:val="27"/>
          <w:szCs w:val="27"/>
          <w:lang w:eastAsia="en-US"/>
        </w:rPr>
        <w:t xml:space="preserve">+ Sử dụng Azadirachtin + Matrine (Lambada 5EC); Emamectin benzoate </w:t>
      </w:r>
    </w:p>
    <w:p w14:paraId="515A27C7" w14:textId="77777777" w:rsidR="000C3C50" w:rsidRPr="00802BAE" w:rsidRDefault="000C3C50" w:rsidP="00802BAE">
      <w:pPr>
        <w:pStyle w:val="BodyTextIndent2"/>
        <w:spacing w:before="120"/>
        <w:ind w:firstLine="720"/>
        <w:rPr>
          <w:rStyle w:val="Strong"/>
          <w:rFonts w:ascii="Times New Roman" w:eastAsiaTheme="minorHAnsi" w:hAnsi="Times New Roman"/>
          <w:sz w:val="27"/>
          <w:szCs w:val="27"/>
          <w:lang w:eastAsia="en-US"/>
        </w:rPr>
      </w:pPr>
      <w:r w:rsidRPr="00802BAE">
        <w:rPr>
          <w:rStyle w:val="Strong"/>
          <w:rFonts w:ascii="Times New Roman" w:eastAsiaTheme="minorHAnsi" w:hAnsi="Times New Roman"/>
          <w:sz w:val="27"/>
          <w:szCs w:val="27"/>
          <w:lang w:eastAsia="en-US"/>
        </w:rPr>
        <w:t xml:space="preserve">+ Petroleum oil 245g/l (Comda 250EC) để phòng trừ sâu xanh da láng; </w:t>
      </w:r>
    </w:p>
    <w:p w14:paraId="0AB4E872" w14:textId="77777777" w:rsidR="000C3C50" w:rsidRPr="00802BAE" w:rsidRDefault="000C3C50" w:rsidP="00802BAE">
      <w:pPr>
        <w:pStyle w:val="BodyTextIndent2"/>
        <w:spacing w:before="120"/>
        <w:ind w:firstLine="720"/>
        <w:rPr>
          <w:rStyle w:val="Strong"/>
          <w:rFonts w:ascii="Times New Roman" w:eastAsiaTheme="minorHAnsi" w:hAnsi="Times New Roman"/>
          <w:b/>
          <w:sz w:val="27"/>
          <w:szCs w:val="27"/>
          <w:lang w:eastAsia="en-US"/>
        </w:rPr>
      </w:pPr>
      <w:r w:rsidRPr="00802BAE">
        <w:rPr>
          <w:rStyle w:val="Strong"/>
          <w:rFonts w:ascii="Times New Roman" w:eastAsiaTheme="minorHAnsi" w:hAnsi="Times New Roman"/>
          <w:sz w:val="27"/>
          <w:szCs w:val="27"/>
          <w:lang w:eastAsia="en-US"/>
        </w:rPr>
        <w:t>+ Sử dụng Matrine (Sokupi 0.36AS); Petroleum spray oil (SK Enspray 99 EC) phòng trừ bọ trĩ.</w:t>
      </w:r>
    </w:p>
    <w:p w14:paraId="41D51C71" w14:textId="06BB8B0F" w:rsidR="00C16FF0" w:rsidRPr="00802BAE" w:rsidRDefault="00C16FF0" w:rsidP="00802BAE">
      <w:pPr>
        <w:pStyle w:val="BodyTextIndent2"/>
        <w:spacing w:before="120"/>
        <w:ind w:firstLine="720"/>
        <w:rPr>
          <w:rFonts w:ascii="Times New Roman" w:hAnsi="Times New Roman"/>
          <w:b w:val="0"/>
          <w:bCs/>
          <w:sz w:val="27"/>
          <w:szCs w:val="27"/>
        </w:rPr>
      </w:pPr>
      <w:r w:rsidRPr="00802BAE">
        <w:rPr>
          <w:rFonts w:ascii="Times New Roman" w:hAnsi="Times New Roman"/>
          <w:b w:val="0"/>
          <w:bCs/>
          <w:sz w:val="27"/>
          <w:szCs w:val="27"/>
        </w:rPr>
        <w:t xml:space="preserve">2.8.2. Sâu hại </w:t>
      </w:r>
    </w:p>
    <w:p w14:paraId="66D2CD17" w14:textId="77777777" w:rsidR="00E75FBA" w:rsidRPr="00802BAE" w:rsidRDefault="00E75FBA" w:rsidP="00802BAE">
      <w:pPr>
        <w:spacing w:before="120" w:after="0" w:line="240" w:lineRule="auto"/>
        <w:ind w:firstLine="709"/>
        <w:jc w:val="both"/>
        <w:rPr>
          <w:rFonts w:ascii="Times New Roman" w:hAnsi="Times New Roman" w:cs="Times New Roman"/>
          <w:b/>
          <w:bCs/>
          <w:sz w:val="27"/>
          <w:szCs w:val="27"/>
          <w:lang w:val="pt-BR"/>
        </w:rPr>
      </w:pPr>
      <w:r w:rsidRPr="00802BAE">
        <w:rPr>
          <w:rFonts w:ascii="Times New Roman" w:hAnsi="Times New Roman" w:cs="Times New Roman"/>
          <w:b/>
          <w:bCs/>
          <w:sz w:val="27"/>
          <w:szCs w:val="27"/>
          <w:lang w:val="pt-BR"/>
        </w:rPr>
        <w:t xml:space="preserve">a) </w:t>
      </w:r>
      <w:r w:rsidRPr="00802BAE">
        <w:rPr>
          <w:rFonts w:ascii="Times New Roman" w:hAnsi="Times New Roman" w:cs="Times New Roman"/>
          <w:b/>
          <w:sz w:val="27"/>
          <w:szCs w:val="27"/>
          <w:lang w:val="pt-BR"/>
        </w:rPr>
        <w:t>Rầy phấn trắng  (</w:t>
      </w:r>
      <w:r w:rsidRPr="00802BAE">
        <w:rPr>
          <w:rFonts w:ascii="Times New Roman" w:hAnsi="Times New Roman" w:cs="Times New Roman"/>
          <w:b/>
          <w:i/>
          <w:sz w:val="27"/>
          <w:szCs w:val="27"/>
          <w:lang w:val="pt-BR"/>
        </w:rPr>
        <w:t>Aleurodicus dispersus)</w:t>
      </w:r>
    </w:p>
    <w:p w14:paraId="4012C80B" w14:textId="77777777" w:rsidR="00E75FBA" w:rsidRPr="00802BAE" w:rsidRDefault="00E75FBA" w:rsidP="00802BAE">
      <w:pPr>
        <w:spacing w:before="120" w:after="0" w:line="240" w:lineRule="auto"/>
        <w:ind w:firstLine="709"/>
        <w:jc w:val="both"/>
        <w:rPr>
          <w:rFonts w:ascii="Times New Roman" w:hAnsi="Times New Roman" w:cs="Times New Roman"/>
          <w:bCs/>
          <w:sz w:val="27"/>
          <w:szCs w:val="27"/>
          <w:lang w:val="pt-BR"/>
        </w:rPr>
      </w:pPr>
      <w:r w:rsidRPr="00802BAE">
        <w:rPr>
          <w:rFonts w:ascii="Times New Roman" w:hAnsi="Times New Roman" w:cs="Times New Roman"/>
          <w:bCs/>
          <w:sz w:val="27"/>
          <w:szCs w:val="27"/>
          <w:lang w:val="pt-BR"/>
        </w:rPr>
        <w:t xml:space="preserve">* Đặc điểm </w:t>
      </w:r>
      <w:r w:rsidRPr="00802BAE">
        <w:rPr>
          <w:rFonts w:ascii="Times New Roman" w:hAnsi="Times New Roman" w:cs="Times New Roman"/>
          <w:sz w:val="27"/>
          <w:szCs w:val="27"/>
          <w:lang w:val="pt-BR"/>
        </w:rPr>
        <w:t>gây hại:</w:t>
      </w:r>
    </w:p>
    <w:p w14:paraId="2B911BEC" w14:textId="77777777" w:rsidR="00E75FBA" w:rsidRPr="00802BAE" w:rsidRDefault="00E75FBA" w:rsidP="00802BAE">
      <w:pPr>
        <w:spacing w:before="120" w:after="0" w:line="240" w:lineRule="auto"/>
        <w:ind w:firstLine="709"/>
        <w:jc w:val="both"/>
        <w:rPr>
          <w:rFonts w:ascii="Times New Roman" w:hAnsi="Times New Roman" w:cs="Times New Roman"/>
          <w:spacing w:val="-4"/>
          <w:sz w:val="27"/>
          <w:szCs w:val="27"/>
          <w:lang w:val="pt-BR"/>
        </w:rPr>
      </w:pPr>
      <w:r w:rsidRPr="00802BAE">
        <w:rPr>
          <w:rFonts w:ascii="Times New Roman" w:hAnsi="Times New Roman" w:cs="Times New Roman"/>
          <w:spacing w:val="-4"/>
          <w:sz w:val="27"/>
          <w:szCs w:val="27"/>
          <w:lang w:val="pt-BR"/>
        </w:rPr>
        <w:t xml:space="preserve">- Rầy trưởng thành ban ngày đậu ở mặt dưới lá hoạt động nhiều vào sáng sớm và chiều mát, có động thì bay lên cao. Rầy trưởng thành và rầy non chích hút nhựa cây chủ yếu là ở ngọn và các lá non, làm lá có các đốm hoặc vệt màu vàng, mật độ rầy cao có thể làm vàng cả lá, chỉ gân lá còn xanh. Rầy trưởng thành đẻ trứng thành một vòng xoắn ốc ở mặt dưới lá, vòng trứng được che phủ bởi những lông sáp trắng mịn. Một con cái đẻ khoảng 15 - 30 trứng. Chất mật ngọt do rầy tiết ra là môi trường cho nấm muội đen phát triển, ảnh hưởng đến sự quang hợp của cây.  </w:t>
      </w:r>
    </w:p>
    <w:p w14:paraId="78E902F9"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pt-BR"/>
        </w:rPr>
      </w:pPr>
      <w:r w:rsidRPr="00802BAE">
        <w:rPr>
          <w:rFonts w:ascii="Times New Roman" w:hAnsi="Times New Roman" w:cs="Times New Roman"/>
          <w:sz w:val="27"/>
          <w:szCs w:val="27"/>
          <w:lang w:val="pt-BR"/>
        </w:rPr>
        <w:t>- Vòng đời 25 - 40 ngày (phụ thuộc vào nhiệt độ môi trường), trong đó thời gian phát dục trứng 06 - 07 ngày, rầy non 15 - 30 ngày, rầy trưởng thành 14 ngày. Trong tự nhiên rầy cũng có nhiều loài thiên địch, chủ yếu là bọ rùa ăn thịt và ong ký sinh.</w:t>
      </w:r>
    </w:p>
    <w:p w14:paraId="1E240D49" w14:textId="77777777" w:rsidR="00E75FBA" w:rsidRPr="00802BAE" w:rsidRDefault="00E75FBA" w:rsidP="00802BAE">
      <w:pPr>
        <w:spacing w:before="120" w:after="0" w:line="240" w:lineRule="auto"/>
        <w:ind w:firstLine="709"/>
        <w:jc w:val="both"/>
        <w:rPr>
          <w:rFonts w:ascii="Times New Roman" w:hAnsi="Times New Roman" w:cs="Times New Roman"/>
          <w:bCs/>
          <w:spacing w:val="-10"/>
          <w:sz w:val="27"/>
          <w:szCs w:val="27"/>
          <w:lang w:val="pt-BR"/>
        </w:rPr>
      </w:pPr>
      <w:r w:rsidRPr="00802BAE">
        <w:rPr>
          <w:rFonts w:ascii="Times New Roman" w:hAnsi="Times New Roman" w:cs="Times New Roman"/>
          <w:bCs/>
          <w:spacing w:val="-10"/>
          <w:sz w:val="27"/>
          <w:szCs w:val="27"/>
          <w:lang w:val="pt-BR"/>
        </w:rPr>
        <w:lastRenderedPageBreak/>
        <w:t>* Biện pháp phòng trừ</w:t>
      </w:r>
    </w:p>
    <w:p w14:paraId="681E62B0"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pt-BR"/>
        </w:rPr>
      </w:pPr>
      <w:r w:rsidRPr="00802BAE">
        <w:rPr>
          <w:rFonts w:ascii="Times New Roman" w:hAnsi="Times New Roman" w:cs="Times New Roman"/>
          <w:sz w:val="27"/>
          <w:szCs w:val="27"/>
          <w:lang w:val="pt-BR"/>
        </w:rPr>
        <w:t>- Vệ sinh tàn dư thực vật và cỏ dại quanh vườn, cắt tỉa đảm bảo độ thông thoáng.</w:t>
      </w:r>
    </w:p>
    <w:p w14:paraId="70BCEA7A"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pt-BR"/>
        </w:rPr>
      </w:pPr>
      <w:r w:rsidRPr="00802BAE">
        <w:rPr>
          <w:rFonts w:ascii="Times New Roman" w:hAnsi="Times New Roman" w:cs="Times New Roman"/>
          <w:sz w:val="27"/>
          <w:szCs w:val="27"/>
          <w:lang w:val="pt-BR"/>
        </w:rPr>
        <w:t>- Ngắt bỏ ổ trứng, tập trung tiêu hủy.</w:t>
      </w:r>
    </w:p>
    <w:p w14:paraId="1A7C43C8"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pt-BR"/>
        </w:rPr>
      </w:pPr>
      <w:r w:rsidRPr="00802BAE">
        <w:rPr>
          <w:rFonts w:ascii="Times New Roman" w:hAnsi="Times New Roman" w:cs="Times New Roman"/>
          <w:sz w:val="27"/>
          <w:szCs w:val="27"/>
          <w:lang w:val="pt-BR"/>
        </w:rPr>
        <w:t>- Tưới nước rửa trôi “Ổ” của rầy để phá tan nơi “Cư trú” của chúng.</w:t>
      </w:r>
    </w:p>
    <w:p w14:paraId="2C411411"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pt-BR"/>
        </w:rPr>
      </w:pPr>
      <w:r w:rsidRPr="00802BAE">
        <w:rPr>
          <w:rFonts w:ascii="Times New Roman" w:hAnsi="Times New Roman" w:cs="Times New Roman"/>
          <w:sz w:val="27"/>
          <w:szCs w:val="27"/>
          <w:lang w:val="pt-BR"/>
        </w:rPr>
        <w:t>- Hiện chưa có thuốc BVTV đăng ký trong danh mục thuốc BVTV được phép sử dụng trên cây ổi. Có thể tham khảo sử dụng các hoạt chất Imidacloprid, Thiamethoxam để phòng trừ rệp.</w:t>
      </w:r>
    </w:p>
    <w:p w14:paraId="57ABA3CB" w14:textId="77777777" w:rsidR="00E75FBA" w:rsidRPr="00802BAE" w:rsidRDefault="00E75FBA" w:rsidP="00802BAE">
      <w:pPr>
        <w:spacing w:before="120" w:after="0" w:line="240" w:lineRule="auto"/>
        <w:ind w:firstLine="709"/>
        <w:jc w:val="both"/>
        <w:rPr>
          <w:rFonts w:ascii="Times New Roman" w:hAnsi="Times New Roman" w:cs="Times New Roman"/>
          <w:b/>
          <w:bCs/>
          <w:spacing w:val="-12"/>
          <w:sz w:val="27"/>
          <w:szCs w:val="27"/>
          <w:lang w:val="pt-BR"/>
        </w:rPr>
      </w:pPr>
      <w:r w:rsidRPr="00802BAE">
        <w:rPr>
          <w:rFonts w:ascii="Times New Roman" w:hAnsi="Times New Roman" w:cs="Times New Roman"/>
          <w:b/>
          <w:bCs/>
          <w:spacing w:val="-12"/>
          <w:sz w:val="27"/>
          <w:szCs w:val="27"/>
          <w:lang w:val="pt-BR"/>
        </w:rPr>
        <w:t xml:space="preserve">b) </w:t>
      </w:r>
      <w:r w:rsidRPr="00802BAE">
        <w:rPr>
          <w:rFonts w:ascii="Times New Roman" w:hAnsi="Times New Roman" w:cs="Times New Roman"/>
          <w:b/>
          <w:spacing w:val="-12"/>
          <w:sz w:val="27"/>
          <w:szCs w:val="27"/>
          <w:lang w:val="pt-BR"/>
        </w:rPr>
        <w:t>Rệp sáp phấn (</w:t>
      </w:r>
      <w:r w:rsidRPr="00802BAE">
        <w:rPr>
          <w:rFonts w:ascii="Times New Roman" w:hAnsi="Times New Roman" w:cs="Times New Roman"/>
          <w:b/>
          <w:bCs/>
          <w:i/>
          <w:spacing w:val="-12"/>
          <w:sz w:val="27"/>
          <w:szCs w:val="27"/>
          <w:lang w:val="pt-BR"/>
        </w:rPr>
        <w:t xml:space="preserve">Planococcus minor, P.lilacinus, P. </w:t>
      </w:r>
      <w:r w:rsidRPr="00802BAE">
        <w:rPr>
          <w:rFonts w:ascii="Times New Roman" w:hAnsi="Times New Roman" w:cs="Times New Roman"/>
          <w:b/>
          <w:bCs/>
          <w:spacing w:val="-12"/>
          <w:sz w:val="27"/>
          <w:szCs w:val="27"/>
          <w:lang w:val="pt-BR"/>
        </w:rPr>
        <w:t>sp.</w:t>
      </w:r>
      <w:r w:rsidRPr="00802BAE">
        <w:rPr>
          <w:rFonts w:ascii="Times New Roman" w:hAnsi="Times New Roman" w:cs="Times New Roman"/>
          <w:b/>
          <w:bCs/>
          <w:i/>
          <w:spacing w:val="-12"/>
          <w:sz w:val="27"/>
          <w:szCs w:val="27"/>
          <w:lang w:val="pt-BR"/>
        </w:rPr>
        <w:t xml:space="preserve">, Pseudococcus </w:t>
      </w:r>
      <w:r w:rsidRPr="00802BAE">
        <w:rPr>
          <w:rFonts w:ascii="Times New Roman" w:hAnsi="Times New Roman" w:cs="Times New Roman"/>
          <w:b/>
          <w:bCs/>
          <w:spacing w:val="-12"/>
          <w:sz w:val="27"/>
          <w:szCs w:val="27"/>
          <w:lang w:val="pt-BR"/>
        </w:rPr>
        <w:t>sp</w:t>
      </w:r>
      <w:r w:rsidRPr="00802BAE">
        <w:rPr>
          <w:rFonts w:ascii="Times New Roman" w:hAnsi="Times New Roman" w:cs="Times New Roman"/>
          <w:b/>
          <w:bCs/>
          <w:i/>
          <w:spacing w:val="-12"/>
          <w:sz w:val="27"/>
          <w:szCs w:val="27"/>
          <w:lang w:val="pt-BR"/>
        </w:rPr>
        <w:t>.)</w:t>
      </w:r>
    </w:p>
    <w:p w14:paraId="6EB797DB" w14:textId="77777777" w:rsidR="00E75FBA" w:rsidRPr="00802BAE" w:rsidRDefault="00E75FBA" w:rsidP="00802BAE">
      <w:pPr>
        <w:spacing w:before="120" w:after="0" w:line="240" w:lineRule="auto"/>
        <w:ind w:firstLine="709"/>
        <w:jc w:val="both"/>
        <w:rPr>
          <w:rFonts w:ascii="Times New Roman" w:hAnsi="Times New Roman" w:cs="Times New Roman"/>
          <w:bCs/>
          <w:sz w:val="27"/>
          <w:szCs w:val="27"/>
          <w:lang w:val="pt-BR"/>
        </w:rPr>
      </w:pPr>
      <w:r w:rsidRPr="00802BAE">
        <w:rPr>
          <w:rFonts w:ascii="Times New Roman" w:hAnsi="Times New Roman" w:cs="Times New Roman"/>
          <w:bCs/>
          <w:sz w:val="27"/>
          <w:szCs w:val="27"/>
          <w:lang w:val="pt-BR"/>
        </w:rPr>
        <w:t xml:space="preserve">* Đặc điểm </w:t>
      </w:r>
      <w:r w:rsidRPr="00802BAE">
        <w:rPr>
          <w:rFonts w:ascii="Times New Roman" w:hAnsi="Times New Roman" w:cs="Times New Roman"/>
          <w:sz w:val="27"/>
          <w:szCs w:val="27"/>
          <w:lang w:val="pt-BR"/>
        </w:rPr>
        <w:t>gây hại:</w:t>
      </w:r>
    </w:p>
    <w:p w14:paraId="1449A918"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pt-BR"/>
        </w:rPr>
      </w:pPr>
      <w:r w:rsidRPr="00802BAE">
        <w:rPr>
          <w:rFonts w:ascii="Times New Roman" w:hAnsi="Times New Roman" w:cs="Times New Roman"/>
          <w:sz w:val="27"/>
          <w:szCs w:val="27"/>
          <w:lang w:val="pt-BR"/>
        </w:rPr>
        <w:t xml:space="preserve">- Rệp tập trung thành đám ở mặt dưới lá và trên trái, hút nhựa làm cho lá bị quăn, biến vàng, trái còn nhỏ thì bị rụng hoặc phát triển kém. Chỗ có rệp thường có nấm bồ hóng đen phát triển làm giảm giá trị của quả. </w:t>
      </w:r>
    </w:p>
    <w:p w14:paraId="68E8ACFF"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pt-BR"/>
        </w:rPr>
      </w:pPr>
      <w:r w:rsidRPr="00802BAE">
        <w:rPr>
          <w:rFonts w:ascii="Times New Roman" w:hAnsi="Times New Roman" w:cs="Times New Roman"/>
          <w:sz w:val="27"/>
          <w:szCs w:val="27"/>
          <w:lang w:val="pt-BR"/>
        </w:rPr>
        <w:t>- Vòng đời trung bình 25 - 30 ngày. Rệp phát sinh quanh năm, thường vào các tháng mùa khô, nắng nóng.</w:t>
      </w:r>
    </w:p>
    <w:p w14:paraId="4141A414" w14:textId="77777777" w:rsidR="00E75FBA" w:rsidRPr="00802BAE" w:rsidRDefault="00E75FBA" w:rsidP="00802BAE">
      <w:pPr>
        <w:spacing w:before="120" w:after="0" w:line="240" w:lineRule="auto"/>
        <w:ind w:firstLine="709"/>
        <w:jc w:val="both"/>
        <w:rPr>
          <w:rFonts w:ascii="Times New Roman" w:hAnsi="Times New Roman" w:cs="Times New Roman"/>
          <w:bCs/>
          <w:sz w:val="27"/>
          <w:szCs w:val="27"/>
          <w:lang w:val="pt-BR"/>
        </w:rPr>
      </w:pPr>
      <w:r w:rsidRPr="00802BAE">
        <w:rPr>
          <w:rFonts w:ascii="Times New Roman" w:hAnsi="Times New Roman" w:cs="Times New Roman"/>
          <w:bCs/>
          <w:sz w:val="27"/>
          <w:szCs w:val="27"/>
          <w:lang w:val="pt-BR"/>
        </w:rPr>
        <w:t>* Biện pháp phòng trừ:</w:t>
      </w:r>
    </w:p>
    <w:p w14:paraId="0E406D42"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pt-BR"/>
        </w:rPr>
      </w:pPr>
      <w:r w:rsidRPr="00802BAE">
        <w:rPr>
          <w:rFonts w:ascii="Times New Roman" w:hAnsi="Times New Roman" w:cs="Times New Roman"/>
          <w:sz w:val="27"/>
          <w:szCs w:val="27"/>
          <w:lang w:val="pt-BR"/>
        </w:rPr>
        <w:t>- Khi rệp phát sinh ít dùng biện pháp thủ công bắt giết.</w:t>
      </w:r>
    </w:p>
    <w:p w14:paraId="58AC3638" w14:textId="77777777" w:rsidR="00E75FBA" w:rsidRPr="00802BAE" w:rsidRDefault="00E75FBA" w:rsidP="00802BAE">
      <w:pPr>
        <w:spacing w:before="120" w:after="0" w:line="240" w:lineRule="auto"/>
        <w:ind w:firstLine="709"/>
        <w:jc w:val="both"/>
        <w:rPr>
          <w:rFonts w:ascii="Times New Roman" w:hAnsi="Times New Roman" w:cs="Times New Roman"/>
          <w:spacing w:val="-12"/>
          <w:sz w:val="27"/>
          <w:szCs w:val="27"/>
          <w:lang w:val="pt-BR"/>
        </w:rPr>
      </w:pPr>
      <w:r w:rsidRPr="00802BAE">
        <w:rPr>
          <w:rFonts w:ascii="Times New Roman" w:hAnsi="Times New Roman" w:cs="Times New Roman"/>
          <w:spacing w:val="-12"/>
          <w:sz w:val="27"/>
          <w:szCs w:val="27"/>
          <w:lang w:val="pt-BR"/>
        </w:rPr>
        <w:t>- Có thể phun rửa tán lá bằng nước pha nước rửa chén với áp lực phun xịt cao.</w:t>
      </w:r>
    </w:p>
    <w:p w14:paraId="61A8F9DA"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pt-BR"/>
        </w:rPr>
      </w:pPr>
      <w:r w:rsidRPr="00802BAE">
        <w:rPr>
          <w:rFonts w:ascii="Times New Roman" w:hAnsi="Times New Roman" w:cs="Times New Roman"/>
          <w:sz w:val="27"/>
          <w:szCs w:val="27"/>
          <w:lang w:val="pt-BR"/>
        </w:rPr>
        <w:t>- Tạo điều kiện thuận lợi cho kiến vàng sinh sống và phát triển.</w:t>
      </w:r>
    </w:p>
    <w:p w14:paraId="2A861589"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pt-BR"/>
        </w:rPr>
      </w:pPr>
      <w:r w:rsidRPr="00802BAE">
        <w:rPr>
          <w:rFonts w:ascii="Times New Roman" w:hAnsi="Times New Roman" w:cs="Times New Roman"/>
          <w:sz w:val="27"/>
          <w:szCs w:val="27"/>
          <w:lang w:val="pt-BR"/>
        </w:rPr>
        <w:t>- Khi mật số rệp dày đặc có thể sử dụng hoạt chất Natural rubber (Map Laba 10EC) để phòng trừ.</w:t>
      </w:r>
    </w:p>
    <w:p w14:paraId="74F4ED7A" w14:textId="77777777" w:rsidR="00E75FBA" w:rsidRPr="00802BAE" w:rsidRDefault="00E75FBA" w:rsidP="00802BAE">
      <w:pPr>
        <w:spacing w:before="120" w:after="0" w:line="240" w:lineRule="auto"/>
        <w:ind w:firstLine="709"/>
        <w:jc w:val="both"/>
        <w:rPr>
          <w:rFonts w:ascii="Times New Roman" w:hAnsi="Times New Roman" w:cs="Times New Roman"/>
          <w:b/>
          <w:sz w:val="27"/>
          <w:szCs w:val="27"/>
          <w:lang w:val="pt-BR"/>
        </w:rPr>
      </w:pPr>
      <w:r w:rsidRPr="00802BAE">
        <w:rPr>
          <w:rFonts w:ascii="Times New Roman" w:hAnsi="Times New Roman" w:cs="Times New Roman"/>
          <w:b/>
          <w:sz w:val="27"/>
          <w:szCs w:val="27"/>
          <w:lang w:val="pt-BR"/>
        </w:rPr>
        <w:t>c) Sâu đục quả (</w:t>
      </w:r>
      <w:r w:rsidRPr="00802BAE">
        <w:rPr>
          <w:rFonts w:ascii="Times New Roman" w:hAnsi="Times New Roman" w:cs="Times New Roman"/>
          <w:b/>
          <w:i/>
          <w:sz w:val="27"/>
          <w:szCs w:val="27"/>
          <w:lang w:val="pt-BR"/>
        </w:rPr>
        <w:t>Conogethes punctefiralis)</w:t>
      </w:r>
    </w:p>
    <w:p w14:paraId="734750D0"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pt-BR"/>
        </w:rPr>
      </w:pPr>
      <w:r w:rsidRPr="00802BAE">
        <w:rPr>
          <w:rFonts w:ascii="Times New Roman" w:hAnsi="Times New Roman" w:cs="Times New Roman"/>
          <w:bCs/>
          <w:sz w:val="27"/>
          <w:szCs w:val="27"/>
          <w:lang w:val="pt-BR"/>
        </w:rPr>
        <w:t xml:space="preserve">* Đặc điểm </w:t>
      </w:r>
      <w:r w:rsidRPr="00802BAE">
        <w:rPr>
          <w:rFonts w:ascii="Times New Roman" w:hAnsi="Times New Roman" w:cs="Times New Roman"/>
          <w:sz w:val="27"/>
          <w:szCs w:val="27"/>
          <w:lang w:val="pt-BR"/>
        </w:rPr>
        <w:t>gây hại:</w:t>
      </w:r>
    </w:p>
    <w:p w14:paraId="11F42032"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pt-BR"/>
        </w:rPr>
      </w:pPr>
      <w:r w:rsidRPr="00802BAE">
        <w:rPr>
          <w:rFonts w:ascii="Times New Roman" w:hAnsi="Times New Roman" w:cs="Times New Roman"/>
          <w:sz w:val="27"/>
          <w:szCs w:val="27"/>
          <w:lang w:val="pt-BR"/>
        </w:rPr>
        <w:t xml:space="preserve">Bướm hoạt động ban đêm, ban ngày ẩn trong tán lá. Mỗi bướm cái đẻ 20 - 30 trứng. Sâu non đục vào quả từ khi quả còn nhỏ cho đến khi gần thu hoạch. Quả non bị đục sẽ bị biến dạng, khô và rụng. Quả lớn thì bị thối. Triệu chứng để nhận diện là từng đám phân màu nâu đậm do sâu thải ra bên ngoài lỗ đục. </w:t>
      </w:r>
    </w:p>
    <w:p w14:paraId="5D83CF8A"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pt-BR"/>
        </w:rPr>
      </w:pPr>
      <w:r w:rsidRPr="00802BAE">
        <w:rPr>
          <w:rFonts w:ascii="Times New Roman" w:hAnsi="Times New Roman" w:cs="Times New Roman"/>
          <w:sz w:val="27"/>
          <w:szCs w:val="27"/>
          <w:lang w:val="pt-BR"/>
        </w:rPr>
        <w:t>* Biện pháp phòng trừ:</w:t>
      </w:r>
    </w:p>
    <w:p w14:paraId="24BDD5E0"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pt-BR"/>
        </w:rPr>
      </w:pPr>
      <w:r w:rsidRPr="00802BAE">
        <w:rPr>
          <w:rFonts w:ascii="Times New Roman" w:hAnsi="Times New Roman" w:cs="Times New Roman"/>
          <w:sz w:val="27"/>
          <w:szCs w:val="27"/>
          <w:lang w:val="pt-BR"/>
        </w:rPr>
        <w:t xml:space="preserve">- Thu gom tiêu hủy những quả bị hư. </w:t>
      </w:r>
    </w:p>
    <w:p w14:paraId="21C2A5B4"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pt-BR"/>
        </w:rPr>
      </w:pPr>
      <w:r w:rsidRPr="00802BAE">
        <w:rPr>
          <w:rFonts w:ascii="Times New Roman" w:hAnsi="Times New Roman" w:cs="Times New Roman"/>
          <w:sz w:val="27"/>
          <w:szCs w:val="27"/>
          <w:lang w:val="pt-BR"/>
        </w:rPr>
        <w:t>- Sau khi thu hoạch vệ sinh cho vườn thông thoáng.</w:t>
      </w:r>
    </w:p>
    <w:p w14:paraId="435BAE20"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pt-BR"/>
        </w:rPr>
      </w:pPr>
      <w:r w:rsidRPr="00802BAE">
        <w:rPr>
          <w:rFonts w:ascii="Times New Roman" w:hAnsi="Times New Roman" w:cs="Times New Roman"/>
          <w:sz w:val="27"/>
          <w:szCs w:val="27"/>
          <w:lang w:val="pt-BR"/>
        </w:rPr>
        <w:t>- Áp dụng biện pháp bao trái để hạn chế tác hại của sâu đục quả.</w:t>
      </w:r>
    </w:p>
    <w:p w14:paraId="2F33E342"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pt-BR"/>
        </w:rPr>
      </w:pPr>
      <w:r w:rsidRPr="00802BAE">
        <w:rPr>
          <w:rFonts w:ascii="Times New Roman" w:hAnsi="Times New Roman" w:cs="Times New Roman"/>
          <w:sz w:val="27"/>
          <w:szCs w:val="27"/>
          <w:lang w:val="pt-BR"/>
        </w:rPr>
        <w:t xml:space="preserve">- Hiện chưa có thuốc BVTV đăng ký trong danh mục thuốc BVTV được phép sử dụng trên cây ổi. Có thể tham khảo sử dụng các hoạt chất Abamectin, </w:t>
      </w:r>
      <w:r w:rsidRPr="00802BAE">
        <w:rPr>
          <w:rFonts w:ascii="Times New Roman" w:hAnsi="Times New Roman" w:cs="Times New Roman"/>
          <w:i/>
          <w:sz w:val="27"/>
          <w:szCs w:val="27"/>
        </w:rPr>
        <w:t>Emamectin</w:t>
      </w:r>
      <w:r w:rsidRPr="00802BAE">
        <w:rPr>
          <w:rFonts w:ascii="Times New Roman" w:hAnsi="Times New Roman" w:cs="Times New Roman"/>
          <w:i/>
          <w:spacing w:val="-6"/>
          <w:sz w:val="27"/>
          <w:szCs w:val="27"/>
        </w:rPr>
        <w:t xml:space="preserve"> </w:t>
      </w:r>
      <w:r w:rsidRPr="00802BAE">
        <w:rPr>
          <w:rFonts w:ascii="Times New Roman" w:hAnsi="Times New Roman" w:cs="Times New Roman"/>
          <w:i/>
          <w:sz w:val="27"/>
          <w:szCs w:val="27"/>
        </w:rPr>
        <w:t>benzoate,</w:t>
      </w:r>
      <w:r w:rsidRPr="00802BAE">
        <w:rPr>
          <w:rFonts w:ascii="Times New Roman" w:hAnsi="Times New Roman" w:cs="Times New Roman"/>
          <w:i/>
          <w:spacing w:val="-5"/>
          <w:sz w:val="27"/>
          <w:szCs w:val="27"/>
        </w:rPr>
        <w:t xml:space="preserve"> </w:t>
      </w:r>
      <w:r w:rsidRPr="00802BAE">
        <w:rPr>
          <w:rFonts w:ascii="Times New Roman" w:hAnsi="Times New Roman" w:cs="Times New Roman"/>
          <w:i/>
          <w:spacing w:val="-2"/>
          <w:sz w:val="27"/>
          <w:szCs w:val="27"/>
        </w:rPr>
        <w:t>Spinetoram.</w:t>
      </w:r>
    </w:p>
    <w:p w14:paraId="74A22873" w14:textId="77777777" w:rsidR="00E75FBA" w:rsidRPr="00802BAE" w:rsidRDefault="00E75FBA" w:rsidP="00802BAE">
      <w:pPr>
        <w:overflowPunct w:val="0"/>
        <w:autoSpaceDE w:val="0"/>
        <w:autoSpaceDN w:val="0"/>
        <w:adjustRightInd w:val="0"/>
        <w:spacing w:before="120" w:after="0" w:line="240" w:lineRule="auto"/>
        <w:ind w:firstLine="709"/>
        <w:jc w:val="both"/>
        <w:textAlignment w:val="baseline"/>
        <w:rPr>
          <w:rFonts w:ascii="Times New Roman" w:hAnsi="Times New Roman" w:cs="Times New Roman"/>
          <w:b/>
          <w:sz w:val="27"/>
          <w:szCs w:val="27"/>
          <w:lang w:val="pt-BR"/>
        </w:rPr>
      </w:pPr>
      <w:r w:rsidRPr="00802BAE">
        <w:rPr>
          <w:rFonts w:ascii="Times New Roman" w:hAnsi="Times New Roman" w:cs="Times New Roman"/>
          <w:b/>
          <w:bCs/>
          <w:sz w:val="27"/>
          <w:szCs w:val="27"/>
          <w:lang w:val="pt-BR"/>
        </w:rPr>
        <w:t xml:space="preserve">d) </w:t>
      </w:r>
      <w:r w:rsidRPr="00802BAE">
        <w:rPr>
          <w:rFonts w:ascii="Times New Roman" w:hAnsi="Times New Roman" w:cs="Times New Roman"/>
          <w:b/>
          <w:sz w:val="27"/>
          <w:szCs w:val="27"/>
          <w:lang w:val="pt-BR"/>
        </w:rPr>
        <w:t>Ruồi đục quả (</w:t>
      </w:r>
      <w:r w:rsidRPr="00802BAE">
        <w:rPr>
          <w:rFonts w:ascii="Times New Roman" w:hAnsi="Times New Roman" w:cs="Times New Roman"/>
          <w:b/>
          <w:i/>
          <w:sz w:val="27"/>
          <w:szCs w:val="27"/>
          <w:lang w:val="pt-BR"/>
        </w:rPr>
        <w:t>Bactrocera dorsalis)</w:t>
      </w:r>
    </w:p>
    <w:p w14:paraId="0BF6BCF1" w14:textId="77777777" w:rsidR="00E75FBA" w:rsidRPr="00802BAE" w:rsidRDefault="00E75FBA" w:rsidP="00802BAE">
      <w:pPr>
        <w:spacing w:before="120" w:after="0" w:line="240" w:lineRule="auto"/>
        <w:ind w:firstLine="709"/>
        <w:jc w:val="both"/>
        <w:rPr>
          <w:rFonts w:ascii="Times New Roman" w:hAnsi="Times New Roman" w:cs="Times New Roman"/>
          <w:bCs/>
          <w:sz w:val="27"/>
          <w:szCs w:val="27"/>
          <w:lang w:val="pt-BR"/>
        </w:rPr>
      </w:pPr>
      <w:r w:rsidRPr="00802BAE">
        <w:rPr>
          <w:rFonts w:ascii="Times New Roman" w:hAnsi="Times New Roman" w:cs="Times New Roman"/>
          <w:sz w:val="27"/>
          <w:szCs w:val="27"/>
          <w:lang w:val="pt-BR"/>
        </w:rPr>
        <w:t xml:space="preserve">* </w:t>
      </w:r>
      <w:r w:rsidRPr="00802BAE">
        <w:rPr>
          <w:rFonts w:ascii="Times New Roman" w:hAnsi="Times New Roman" w:cs="Times New Roman"/>
          <w:bCs/>
          <w:sz w:val="27"/>
          <w:szCs w:val="27"/>
          <w:lang w:val="pt-BR"/>
        </w:rPr>
        <w:t xml:space="preserve">Đặc điểm </w:t>
      </w:r>
      <w:r w:rsidRPr="00802BAE">
        <w:rPr>
          <w:rFonts w:ascii="Times New Roman" w:hAnsi="Times New Roman" w:cs="Times New Roman"/>
          <w:sz w:val="27"/>
          <w:szCs w:val="27"/>
          <w:lang w:val="pt-BR"/>
        </w:rPr>
        <w:t>gây hại:</w:t>
      </w:r>
    </w:p>
    <w:p w14:paraId="13BB1217"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pt-BR"/>
        </w:rPr>
      </w:pPr>
      <w:r w:rsidRPr="00802BAE">
        <w:rPr>
          <w:rFonts w:ascii="Times New Roman" w:hAnsi="Times New Roman" w:cs="Times New Roman"/>
          <w:sz w:val="27"/>
          <w:szCs w:val="27"/>
          <w:lang w:val="pt-BR"/>
        </w:rPr>
        <w:t xml:space="preserve">- Ruồi trưởng thành hoạt động ban ngày, có khả năng bay xa. Ruồi cái dùng ống đẻ trứng chọc sâu vào vỏ trái khoảng 5 mm rồi đẻ một chùm 05 - 10 trứng vào đó. Vết </w:t>
      </w:r>
      <w:r w:rsidRPr="00802BAE">
        <w:rPr>
          <w:rFonts w:ascii="Times New Roman" w:hAnsi="Times New Roman" w:cs="Times New Roman"/>
          <w:sz w:val="27"/>
          <w:szCs w:val="27"/>
          <w:lang w:val="pt-BR"/>
        </w:rPr>
        <w:lastRenderedPageBreak/>
        <w:t>chích rất nhỏ nhưng có thể nhận ra được nhờ vết mủ khô màu nâu trên mặt vỏ trái. Một con cái đẻ 100 - 200 trứng. Sau khi nở, dòi đục ăn trong trái, tuổi càng lớn càng đục sâu vào phía trong làm trái bị thối và rụng. Bị hại nặng trái rụng hàng loạt. Trong 01 quả có thể có nhiều con dòi phá hại. Khi trưởng thành, dòi chui ra khỏi trái rơi xuống đất hóa nhộng ở độ sâu 03 - 07 cm. Vòng đời trung bình 20 - 30 ngày, trong đó thời gian trứng 02 - 03 ngày, dòi 10 - 15 ngày, nhộng 07 - 10 ngày, ruồi trưởng thành đẻ trứng 01 - 02 ngày sau khi bắt cặp và có thể sống trên 01 tháng.</w:t>
      </w:r>
    </w:p>
    <w:p w14:paraId="0AB1BA1A"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pt-BR"/>
        </w:rPr>
      </w:pPr>
      <w:r w:rsidRPr="00802BAE">
        <w:rPr>
          <w:rFonts w:ascii="Times New Roman" w:hAnsi="Times New Roman" w:cs="Times New Roman"/>
          <w:sz w:val="27"/>
          <w:szCs w:val="27"/>
          <w:lang w:val="pt-BR"/>
        </w:rPr>
        <w:t>- Ruồi phá hại chủ yếu trên quả gần chín đến chín, là đối tượng quan trọng nhất trên cây ổi.</w:t>
      </w:r>
    </w:p>
    <w:p w14:paraId="5F3D1E55" w14:textId="77777777" w:rsidR="00E75FBA" w:rsidRPr="00802BAE" w:rsidRDefault="00E75FBA" w:rsidP="00802BAE">
      <w:pPr>
        <w:spacing w:before="120" w:after="0" w:line="240" w:lineRule="auto"/>
        <w:ind w:firstLine="709"/>
        <w:jc w:val="both"/>
        <w:rPr>
          <w:rFonts w:ascii="Times New Roman" w:hAnsi="Times New Roman" w:cs="Times New Roman"/>
          <w:bCs/>
          <w:sz w:val="27"/>
          <w:szCs w:val="27"/>
          <w:lang w:val="pt-BR"/>
        </w:rPr>
      </w:pPr>
      <w:r w:rsidRPr="00802BAE">
        <w:rPr>
          <w:rFonts w:ascii="Times New Roman" w:hAnsi="Times New Roman" w:cs="Times New Roman"/>
          <w:bCs/>
          <w:sz w:val="27"/>
          <w:szCs w:val="27"/>
          <w:lang w:val="pt-BR"/>
        </w:rPr>
        <w:t>* Biện pháp phòng trừ:</w:t>
      </w:r>
    </w:p>
    <w:p w14:paraId="46C18722"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pt-BR"/>
        </w:rPr>
      </w:pPr>
      <w:r w:rsidRPr="00802BAE">
        <w:rPr>
          <w:rFonts w:ascii="Times New Roman" w:hAnsi="Times New Roman" w:cs="Times New Roman"/>
          <w:sz w:val="27"/>
          <w:szCs w:val="27"/>
          <w:lang w:val="pt-BR"/>
        </w:rPr>
        <w:t xml:space="preserve">- Thu hoạch kịp thời, không để quả chín lâu trên cây. </w:t>
      </w:r>
    </w:p>
    <w:p w14:paraId="0969FE8B"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pt-BR"/>
        </w:rPr>
      </w:pPr>
      <w:r w:rsidRPr="00802BAE">
        <w:rPr>
          <w:rFonts w:ascii="Times New Roman" w:hAnsi="Times New Roman" w:cs="Times New Roman"/>
          <w:sz w:val="27"/>
          <w:szCs w:val="27"/>
          <w:lang w:val="pt-BR"/>
        </w:rPr>
        <w:t>- Thường xuyên thu nhặt các quả bị rụng, quả có dòi đem tiêu hủy để diệt dòi, hạn chế mật độ ruồi ở các lứa sau.</w:t>
      </w:r>
    </w:p>
    <w:p w14:paraId="4256D025"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pt-BR"/>
        </w:rPr>
      </w:pPr>
      <w:r w:rsidRPr="00802BAE">
        <w:rPr>
          <w:rFonts w:ascii="Times New Roman" w:hAnsi="Times New Roman" w:cs="Times New Roman"/>
          <w:sz w:val="27"/>
          <w:szCs w:val="27"/>
          <w:lang w:val="pt-BR"/>
        </w:rPr>
        <w:t>- Tỉa bỏ cành già, cành tăm, cành bị sâu bệnh... để vườn luôn được sạch sẽ và thông thoáng.</w:t>
      </w:r>
    </w:p>
    <w:p w14:paraId="177BF762"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vi-VN"/>
        </w:rPr>
      </w:pPr>
      <w:r w:rsidRPr="00802BAE">
        <w:rPr>
          <w:rFonts w:ascii="Times New Roman" w:hAnsi="Times New Roman" w:cs="Times New Roman"/>
          <w:sz w:val="27"/>
          <w:szCs w:val="27"/>
          <w:lang w:val="vi-VN"/>
        </w:rPr>
        <w:t>- Có thể tự làm bẫy bả ruồi bằng cách dùng quả chín như: Cam, quýt, dứa, táo có tẩm thuốc sâu rồi đặt trên cành cây.</w:t>
      </w:r>
    </w:p>
    <w:p w14:paraId="09CE1936" w14:textId="77777777" w:rsidR="00E75FBA" w:rsidRPr="00802BAE" w:rsidRDefault="00E75FBA" w:rsidP="00802BAE">
      <w:pPr>
        <w:spacing w:before="120" w:after="0" w:line="240" w:lineRule="auto"/>
        <w:ind w:firstLine="709"/>
        <w:jc w:val="both"/>
        <w:rPr>
          <w:rFonts w:ascii="Times New Roman" w:hAnsi="Times New Roman" w:cs="Times New Roman"/>
          <w:sz w:val="27"/>
          <w:szCs w:val="27"/>
        </w:rPr>
      </w:pPr>
      <w:r w:rsidRPr="00802BAE">
        <w:rPr>
          <w:rFonts w:ascii="Times New Roman" w:hAnsi="Times New Roman" w:cs="Times New Roman"/>
          <w:sz w:val="27"/>
          <w:szCs w:val="27"/>
        </w:rPr>
        <w:t>- Sử dụng thuốc có hoạt chất Spinosad (Akasa 25SC, 250WP, Success 25SC), Methyl Eugenol 90% + Naled 5% (Flykil 95EC), Protein thuỷ phân (</w:t>
      </w:r>
      <w:r w:rsidRPr="00802BAE">
        <w:rPr>
          <w:rFonts w:ascii="Times New Roman" w:hAnsi="Times New Roman" w:cs="Times New Roman"/>
          <w:iCs/>
          <w:sz w:val="27"/>
          <w:szCs w:val="27"/>
        </w:rPr>
        <w:t>Ento-Pro 150SL</w:t>
      </w:r>
      <w:r w:rsidRPr="00802BAE">
        <w:rPr>
          <w:rFonts w:ascii="Times New Roman" w:hAnsi="Times New Roman" w:cs="Times New Roman"/>
          <w:sz w:val="27"/>
          <w:szCs w:val="27"/>
        </w:rPr>
        <w:t>)</w:t>
      </w:r>
    </w:p>
    <w:p w14:paraId="7342A131" w14:textId="2F906700" w:rsidR="00EB5679" w:rsidRPr="00802BAE" w:rsidRDefault="00C16FF0" w:rsidP="00802BAE">
      <w:pPr>
        <w:shd w:val="clear" w:color="auto" w:fill="FFFFFF"/>
        <w:spacing w:before="120" w:after="0" w:line="240" w:lineRule="auto"/>
        <w:ind w:firstLine="709"/>
        <w:jc w:val="both"/>
        <w:rPr>
          <w:rFonts w:ascii="Times New Roman" w:hAnsi="Times New Roman" w:cs="Times New Roman"/>
          <w:bCs/>
          <w:sz w:val="27"/>
          <w:szCs w:val="27"/>
          <w:lang w:val="fi-FI"/>
        </w:rPr>
      </w:pPr>
      <w:r w:rsidRPr="00802BAE">
        <w:rPr>
          <w:rFonts w:ascii="Times New Roman" w:hAnsi="Times New Roman" w:cs="Times New Roman"/>
          <w:bCs/>
          <w:sz w:val="27"/>
          <w:szCs w:val="27"/>
          <w:lang w:val="fi-FI"/>
        </w:rPr>
        <w:tab/>
        <w:t>2.8.3. Bệnh hại</w:t>
      </w:r>
    </w:p>
    <w:p w14:paraId="0EBDB567" w14:textId="77777777" w:rsidR="00E75FBA" w:rsidRPr="00802BAE" w:rsidRDefault="00E75FBA" w:rsidP="00802BAE">
      <w:pPr>
        <w:spacing w:before="120" w:after="0" w:line="240" w:lineRule="auto"/>
        <w:ind w:firstLine="709"/>
        <w:jc w:val="both"/>
        <w:rPr>
          <w:rFonts w:ascii="Times New Roman" w:hAnsi="Times New Roman" w:cs="Times New Roman"/>
          <w:b/>
          <w:sz w:val="27"/>
          <w:szCs w:val="27"/>
        </w:rPr>
      </w:pPr>
      <w:r w:rsidRPr="00802BAE">
        <w:rPr>
          <w:rFonts w:ascii="Times New Roman" w:hAnsi="Times New Roman" w:cs="Times New Roman"/>
          <w:b/>
          <w:sz w:val="27"/>
          <w:szCs w:val="27"/>
          <w:lang w:val="pt-BR"/>
        </w:rPr>
        <w:t xml:space="preserve">a) </w:t>
      </w:r>
      <w:r w:rsidRPr="00802BAE">
        <w:rPr>
          <w:rFonts w:ascii="Times New Roman" w:hAnsi="Times New Roman" w:cs="Times New Roman"/>
          <w:b/>
          <w:sz w:val="27"/>
          <w:szCs w:val="27"/>
          <w:lang w:val="vi-VN"/>
        </w:rPr>
        <w:t>B</w:t>
      </w:r>
      <w:r w:rsidRPr="00802BAE">
        <w:rPr>
          <w:rFonts w:ascii="Times New Roman" w:hAnsi="Times New Roman" w:cs="Times New Roman"/>
          <w:b/>
          <w:sz w:val="27"/>
          <w:szCs w:val="27"/>
        </w:rPr>
        <w:t>ệ</w:t>
      </w:r>
      <w:r w:rsidRPr="00802BAE">
        <w:rPr>
          <w:rFonts w:ascii="Times New Roman" w:hAnsi="Times New Roman" w:cs="Times New Roman"/>
          <w:b/>
          <w:sz w:val="27"/>
          <w:szCs w:val="27"/>
          <w:lang w:val="vi-VN"/>
        </w:rPr>
        <w:t>nh muội đen (bồ hóng</w:t>
      </w:r>
      <w:r w:rsidRPr="00802BAE">
        <w:rPr>
          <w:rFonts w:ascii="Times New Roman" w:hAnsi="Times New Roman" w:cs="Times New Roman"/>
          <w:b/>
          <w:sz w:val="27"/>
          <w:szCs w:val="27"/>
        </w:rPr>
        <w:t xml:space="preserve"> - </w:t>
      </w:r>
      <w:r w:rsidRPr="00802BAE">
        <w:rPr>
          <w:rFonts w:ascii="Times New Roman" w:hAnsi="Times New Roman" w:cs="Times New Roman"/>
          <w:b/>
          <w:i/>
          <w:sz w:val="27"/>
          <w:szCs w:val="27"/>
          <w:lang w:val="pt-BR"/>
        </w:rPr>
        <w:t xml:space="preserve">Capnodium </w:t>
      </w:r>
      <w:r w:rsidRPr="00802BAE">
        <w:rPr>
          <w:rFonts w:ascii="Times New Roman" w:hAnsi="Times New Roman" w:cs="Times New Roman"/>
          <w:b/>
          <w:sz w:val="27"/>
          <w:szCs w:val="27"/>
          <w:lang w:val="pt-BR"/>
        </w:rPr>
        <w:t>sp</w:t>
      </w:r>
      <w:r w:rsidRPr="00802BAE">
        <w:rPr>
          <w:rFonts w:ascii="Times New Roman" w:hAnsi="Times New Roman" w:cs="Times New Roman"/>
          <w:b/>
          <w:sz w:val="27"/>
          <w:szCs w:val="27"/>
          <w:lang w:val="vi-VN"/>
        </w:rPr>
        <w:t>.</w:t>
      </w:r>
      <w:r w:rsidRPr="00802BAE">
        <w:rPr>
          <w:rFonts w:ascii="Times New Roman" w:hAnsi="Times New Roman" w:cs="Times New Roman"/>
          <w:b/>
          <w:sz w:val="27"/>
          <w:szCs w:val="27"/>
        </w:rPr>
        <w:t>)</w:t>
      </w:r>
    </w:p>
    <w:p w14:paraId="1EE4ECF6"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pt-BR"/>
        </w:rPr>
      </w:pPr>
      <w:r w:rsidRPr="00802BAE">
        <w:rPr>
          <w:rFonts w:ascii="Times New Roman" w:hAnsi="Times New Roman" w:cs="Times New Roman"/>
          <w:bCs/>
          <w:sz w:val="27"/>
          <w:szCs w:val="27"/>
        </w:rPr>
        <w:t>*</w:t>
      </w:r>
      <w:r w:rsidRPr="00802BAE">
        <w:rPr>
          <w:rFonts w:ascii="Times New Roman" w:hAnsi="Times New Roman" w:cs="Times New Roman"/>
          <w:bCs/>
          <w:sz w:val="27"/>
          <w:szCs w:val="27"/>
          <w:lang w:val="pt-BR"/>
        </w:rPr>
        <w:t xml:space="preserve"> Triệu chứng gây bệnh: </w:t>
      </w:r>
      <w:r w:rsidRPr="00802BAE">
        <w:rPr>
          <w:rFonts w:ascii="Times New Roman" w:hAnsi="Times New Roman" w:cs="Times New Roman"/>
          <w:sz w:val="27"/>
          <w:szCs w:val="27"/>
          <w:lang w:val="pt-BR"/>
        </w:rPr>
        <w:t xml:space="preserve">nấm tạo thành các lớp bụi đen trên lá và quả. Nấm không phá hại tế bào và có thể tự bong tróc ra khi trời khô khô, nóng. Tuy vậy sự phát triển của nấm phần nào ảnh </w:t>
      </w:r>
    </w:p>
    <w:p w14:paraId="4F636A37"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pt-BR"/>
        </w:rPr>
      </w:pPr>
      <w:r w:rsidRPr="00802BAE">
        <w:rPr>
          <w:rFonts w:ascii="Times New Roman" w:hAnsi="Times New Roman" w:cs="Times New Roman"/>
          <w:bCs/>
          <w:sz w:val="27"/>
          <w:szCs w:val="27"/>
          <w:lang w:val="pt-BR"/>
        </w:rPr>
        <w:t xml:space="preserve">* Biện pháp phòng trừ: </w:t>
      </w:r>
      <w:r w:rsidRPr="00802BAE">
        <w:rPr>
          <w:rFonts w:ascii="Times New Roman" w:hAnsi="Times New Roman" w:cs="Times New Roman"/>
          <w:sz w:val="27"/>
          <w:szCs w:val="27"/>
          <w:lang w:val="pt-BR"/>
        </w:rPr>
        <w:t>chủ yếu là trừ rầy, rệp không cần phun thuốc trừ nấm. Ngoài ra có thể rửa sạch quả bị muội đen. Khi có bệnh hạn chế phun phân bón lá.</w:t>
      </w:r>
    </w:p>
    <w:p w14:paraId="33EE9972" w14:textId="77777777" w:rsidR="00E75FBA" w:rsidRPr="00802BAE" w:rsidRDefault="00E75FBA" w:rsidP="00802BAE">
      <w:pPr>
        <w:spacing w:before="120" w:after="0" w:line="240" w:lineRule="auto"/>
        <w:ind w:firstLine="709"/>
        <w:jc w:val="both"/>
        <w:rPr>
          <w:rFonts w:ascii="Times New Roman" w:hAnsi="Times New Roman" w:cs="Times New Roman"/>
          <w:b/>
          <w:sz w:val="27"/>
          <w:szCs w:val="27"/>
          <w:lang w:val="pt-BR"/>
        </w:rPr>
      </w:pPr>
      <w:r w:rsidRPr="00802BAE">
        <w:rPr>
          <w:rFonts w:ascii="Times New Roman" w:hAnsi="Times New Roman" w:cs="Times New Roman"/>
          <w:b/>
          <w:bCs/>
          <w:sz w:val="27"/>
          <w:szCs w:val="27"/>
          <w:lang w:val="pt-BR"/>
        </w:rPr>
        <w:t xml:space="preserve">b) </w:t>
      </w:r>
      <w:r w:rsidRPr="00802BAE">
        <w:rPr>
          <w:rFonts w:ascii="Times New Roman" w:hAnsi="Times New Roman" w:cs="Times New Roman"/>
          <w:b/>
          <w:sz w:val="27"/>
          <w:szCs w:val="27"/>
          <w:lang w:val="pt-BR"/>
        </w:rPr>
        <w:t>Bệnh thán thư (</w:t>
      </w:r>
      <w:r w:rsidRPr="00802BAE">
        <w:rPr>
          <w:rFonts w:ascii="Times New Roman" w:hAnsi="Times New Roman" w:cs="Times New Roman"/>
          <w:b/>
          <w:i/>
          <w:sz w:val="27"/>
          <w:szCs w:val="27"/>
          <w:lang w:val="pt-BR"/>
        </w:rPr>
        <w:t>Glomerella psidii</w:t>
      </w:r>
      <w:r w:rsidRPr="00802BAE">
        <w:rPr>
          <w:rFonts w:ascii="Times New Roman" w:hAnsi="Times New Roman" w:cs="Times New Roman"/>
          <w:b/>
          <w:sz w:val="27"/>
          <w:szCs w:val="27"/>
          <w:lang w:val="pt-BR"/>
        </w:rPr>
        <w:t>)</w:t>
      </w:r>
    </w:p>
    <w:p w14:paraId="63817F9B" w14:textId="77777777" w:rsidR="00E75FBA" w:rsidRPr="00802BAE" w:rsidRDefault="00E75FBA" w:rsidP="00802BAE">
      <w:pPr>
        <w:spacing w:before="120" w:after="0" w:line="240" w:lineRule="auto"/>
        <w:ind w:firstLine="709"/>
        <w:jc w:val="both"/>
        <w:rPr>
          <w:rFonts w:ascii="Times New Roman" w:hAnsi="Times New Roman" w:cs="Times New Roman"/>
          <w:bCs/>
          <w:sz w:val="27"/>
          <w:szCs w:val="27"/>
          <w:lang w:val="pt-BR"/>
        </w:rPr>
      </w:pPr>
      <w:r w:rsidRPr="00802BAE">
        <w:rPr>
          <w:rFonts w:ascii="Times New Roman" w:hAnsi="Times New Roman" w:cs="Times New Roman"/>
          <w:bCs/>
          <w:sz w:val="27"/>
          <w:szCs w:val="27"/>
        </w:rPr>
        <w:t>*</w:t>
      </w:r>
      <w:r w:rsidRPr="00802BAE">
        <w:rPr>
          <w:rFonts w:ascii="Times New Roman" w:hAnsi="Times New Roman" w:cs="Times New Roman"/>
          <w:bCs/>
          <w:sz w:val="27"/>
          <w:szCs w:val="27"/>
          <w:lang w:val="pt-BR"/>
        </w:rPr>
        <w:t xml:space="preserve"> Triệu chứng gây bệnh:</w:t>
      </w:r>
    </w:p>
    <w:p w14:paraId="7A094B4D" w14:textId="77777777" w:rsidR="00E75FBA" w:rsidRPr="00802BAE" w:rsidRDefault="00E75FBA" w:rsidP="00802BAE">
      <w:pPr>
        <w:spacing w:before="120" w:after="0" w:line="240" w:lineRule="auto"/>
        <w:ind w:firstLine="709"/>
        <w:jc w:val="both"/>
        <w:rPr>
          <w:rFonts w:ascii="Times New Roman" w:hAnsi="Times New Roman" w:cs="Times New Roman"/>
          <w:sz w:val="27"/>
          <w:szCs w:val="27"/>
        </w:rPr>
      </w:pPr>
      <w:r w:rsidRPr="00802BAE">
        <w:rPr>
          <w:rFonts w:ascii="Times New Roman" w:hAnsi="Times New Roman" w:cs="Times New Roman"/>
          <w:sz w:val="27"/>
          <w:szCs w:val="27"/>
          <w:lang w:val="pt-BR"/>
        </w:rPr>
        <w:t xml:space="preserve">- Bệnh gây hại ở lá, ngọn, hoa và quả. </w:t>
      </w:r>
      <w:r w:rsidRPr="00802BAE">
        <w:rPr>
          <w:rFonts w:ascii="Times New Roman" w:hAnsi="Times New Roman" w:cs="Times New Roman"/>
          <w:sz w:val="27"/>
          <w:szCs w:val="27"/>
        </w:rPr>
        <w:t xml:space="preserve">Trên lá nấm tạo thành các đốm bênh màu tím ở giữa hoặc ở bìa, chóp lá làm cho lá bị cháy thành từng mảng. </w:t>
      </w:r>
      <w:r w:rsidRPr="00802BAE">
        <w:rPr>
          <w:rFonts w:ascii="Times New Roman" w:hAnsi="Times New Roman" w:cs="Times New Roman"/>
          <w:sz w:val="27"/>
          <w:szCs w:val="27"/>
          <w:lang w:val="vi-VN"/>
        </w:rPr>
        <w:t>Ngọn cây bị nấm gây hại biến màu nâu thẫm lan dần xuống phía dưới làm ng</w:t>
      </w:r>
      <w:r w:rsidRPr="00802BAE">
        <w:rPr>
          <w:rFonts w:ascii="Times New Roman" w:hAnsi="Times New Roman" w:cs="Times New Roman"/>
          <w:sz w:val="27"/>
          <w:szCs w:val="27"/>
        </w:rPr>
        <w:t>ọ</w:t>
      </w:r>
      <w:r w:rsidRPr="00802BAE">
        <w:rPr>
          <w:rFonts w:ascii="Times New Roman" w:hAnsi="Times New Roman" w:cs="Times New Roman"/>
          <w:sz w:val="27"/>
          <w:szCs w:val="27"/>
          <w:lang w:val="vi-VN"/>
        </w:rPr>
        <w:t xml:space="preserve">n khô, quăn, lá rụng, trời ẩm sinh các ổ nấm màu đen. </w:t>
      </w:r>
    </w:p>
    <w:p w14:paraId="519ABBB0"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vi-VN"/>
        </w:rPr>
      </w:pPr>
      <w:r w:rsidRPr="00802BAE">
        <w:rPr>
          <w:rFonts w:ascii="Times New Roman" w:hAnsi="Times New Roman" w:cs="Times New Roman"/>
          <w:sz w:val="27"/>
          <w:szCs w:val="27"/>
        </w:rPr>
        <w:t xml:space="preserve">- </w:t>
      </w:r>
      <w:r w:rsidRPr="00802BAE">
        <w:rPr>
          <w:rFonts w:ascii="Times New Roman" w:hAnsi="Times New Roman" w:cs="Times New Roman"/>
          <w:sz w:val="27"/>
          <w:szCs w:val="27"/>
          <w:lang w:val="vi-VN"/>
        </w:rPr>
        <w:t xml:space="preserve">Nấm có thể hại quả từ khi còn non, lúc đầu là những đốm đen nhỏ như đầu kim, về sau phát triển thành đốm tròn màu nâu thẫm, lõm vào thịt quả, giữa vết bệnh có các hạt nhỏ màu đen là các ổ bào tử. Các vết bệnh nối liền nhau, vùng quả bị bệnh trở nên cứng, sù sì như những vết ghẻ. Quả bị bệnh biến dạng và dễ rụng, giảm phẩm chất nghiêm trọng. Bệnh phát triển nặng vào mùa mưa, mầm bệnh có thể tiềm ẩn hơn </w:t>
      </w:r>
      <w:r w:rsidRPr="00802BAE">
        <w:rPr>
          <w:rFonts w:ascii="Times New Roman" w:hAnsi="Times New Roman" w:cs="Times New Roman"/>
          <w:sz w:val="27"/>
          <w:szCs w:val="27"/>
        </w:rPr>
        <w:t>0</w:t>
      </w:r>
      <w:r w:rsidRPr="00802BAE">
        <w:rPr>
          <w:rFonts w:ascii="Times New Roman" w:hAnsi="Times New Roman" w:cs="Times New Roman"/>
          <w:sz w:val="27"/>
          <w:szCs w:val="27"/>
          <w:lang w:val="vi-VN"/>
        </w:rPr>
        <w:t>3 tháng trên trái non, bắt đầu hoạt động và gây thối khi trái bắt đầu già, chín.</w:t>
      </w:r>
    </w:p>
    <w:p w14:paraId="63E3A074" w14:textId="77777777" w:rsidR="00802BAE" w:rsidRDefault="00802BAE" w:rsidP="00802BAE">
      <w:pPr>
        <w:spacing w:before="120" w:after="0" w:line="240" w:lineRule="auto"/>
        <w:ind w:firstLine="709"/>
        <w:jc w:val="both"/>
        <w:rPr>
          <w:rFonts w:ascii="Times New Roman" w:hAnsi="Times New Roman" w:cs="Times New Roman"/>
          <w:bCs/>
          <w:sz w:val="27"/>
          <w:szCs w:val="27"/>
          <w:lang w:val="pt-BR"/>
        </w:rPr>
      </w:pPr>
    </w:p>
    <w:p w14:paraId="12AF9380" w14:textId="77777777" w:rsidR="00802BAE" w:rsidRDefault="00802BAE" w:rsidP="00802BAE">
      <w:pPr>
        <w:spacing w:before="120" w:after="0" w:line="240" w:lineRule="auto"/>
        <w:ind w:firstLine="709"/>
        <w:jc w:val="both"/>
        <w:rPr>
          <w:rFonts w:ascii="Times New Roman" w:hAnsi="Times New Roman" w:cs="Times New Roman"/>
          <w:bCs/>
          <w:sz w:val="27"/>
          <w:szCs w:val="27"/>
          <w:lang w:val="pt-BR"/>
        </w:rPr>
      </w:pPr>
    </w:p>
    <w:p w14:paraId="381F2C60" w14:textId="49245A78" w:rsidR="00E75FBA" w:rsidRPr="00802BAE" w:rsidRDefault="00E75FBA" w:rsidP="00802BAE">
      <w:pPr>
        <w:spacing w:before="120" w:after="0" w:line="240" w:lineRule="auto"/>
        <w:ind w:firstLine="709"/>
        <w:jc w:val="both"/>
        <w:rPr>
          <w:rFonts w:ascii="Times New Roman" w:hAnsi="Times New Roman" w:cs="Times New Roman"/>
          <w:bCs/>
          <w:sz w:val="27"/>
          <w:szCs w:val="27"/>
          <w:lang w:val="pt-BR"/>
        </w:rPr>
      </w:pPr>
      <w:r w:rsidRPr="00802BAE">
        <w:rPr>
          <w:rFonts w:ascii="Times New Roman" w:hAnsi="Times New Roman" w:cs="Times New Roman"/>
          <w:bCs/>
          <w:sz w:val="27"/>
          <w:szCs w:val="27"/>
          <w:lang w:val="pt-BR"/>
        </w:rPr>
        <w:lastRenderedPageBreak/>
        <w:t>* Biện pháp phòng trừ:</w:t>
      </w:r>
    </w:p>
    <w:p w14:paraId="1EF625C2" w14:textId="77777777" w:rsidR="00E75FBA" w:rsidRPr="00802BAE" w:rsidRDefault="00E75FBA" w:rsidP="00802BAE">
      <w:pPr>
        <w:spacing w:before="120" w:after="0" w:line="240" w:lineRule="auto"/>
        <w:ind w:firstLine="709"/>
        <w:jc w:val="both"/>
        <w:rPr>
          <w:rFonts w:ascii="Times New Roman" w:hAnsi="Times New Roman" w:cs="Times New Roman"/>
          <w:spacing w:val="-8"/>
          <w:sz w:val="27"/>
          <w:szCs w:val="27"/>
          <w:lang w:val="vi-VN"/>
        </w:rPr>
      </w:pPr>
      <w:r w:rsidRPr="00802BAE">
        <w:rPr>
          <w:rFonts w:ascii="Times New Roman" w:hAnsi="Times New Roman" w:cs="Times New Roman"/>
          <w:spacing w:val="-8"/>
          <w:sz w:val="27"/>
          <w:szCs w:val="27"/>
          <w:lang w:val="vi-VN"/>
        </w:rPr>
        <w:t>- Xử lý hết nguồn bệnh trước khi trồng mới hoặc sau thu hoạch cần tỉa cành tạo tán cho cây thông thoáng. Thu dọn tiêu hủy tàn dư cây bệnh để tránh lây lan.</w:t>
      </w:r>
    </w:p>
    <w:p w14:paraId="641356DF"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vi-VN"/>
        </w:rPr>
      </w:pPr>
      <w:r w:rsidRPr="00802BAE">
        <w:rPr>
          <w:rFonts w:ascii="Times New Roman" w:hAnsi="Times New Roman" w:cs="Times New Roman"/>
          <w:sz w:val="27"/>
          <w:szCs w:val="27"/>
          <w:lang w:val="vi-VN"/>
        </w:rPr>
        <w:t>- Dùng vôi bột để xử lý đất, phun phòng bằng thuốc các thuốc có gốc đồng khi ẩm độ vườn cao.</w:t>
      </w:r>
    </w:p>
    <w:p w14:paraId="54F88938"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vi-VN"/>
        </w:rPr>
      </w:pPr>
      <w:r w:rsidRPr="00802BAE">
        <w:rPr>
          <w:rFonts w:ascii="Times New Roman" w:hAnsi="Times New Roman" w:cs="Times New Roman"/>
          <w:sz w:val="27"/>
          <w:szCs w:val="27"/>
          <w:lang w:val="vi-VN"/>
        </w:rPr>
        <w:t>- Khi bệnh phát sinh phun các thuốc gốc đồng.</w:t>
      </w:r>
    </w:p>
    <w:p w14:paraId="5DB50BDF"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pt-BR"/>
        </w:rPr>
      </w:pPr>
      <w:r w:rsidRPr="00802BAE">
        <w:rPr>
          <w:rFonts w:ascii="Times New Roman" w:hAnsi="Times New Roman" w:cs="Times New Roman"/>
          <w:sz w:val="27"/>
          <w:szCs w:val="27"/>
        </w:rPr>
        <w:t xml:space="preserve">- </w:t>
      </w:r>
      <w:r w:rsidRPr="00802BAE">
        <w:rPr>
          <w:rFonts w:ascii="Times New Roman" w:hAnsi="Times New Roman" w:cs="Times New Roman"/>
          <w:sz w:val="27"/>
          <w:szCs w:val="27"/>
          <w:lang w:val="pt-BR"/>
        </w:rPr>
        <w:t>Hiện chưa có thuốc BVTV đăng ký trong danh mục thuốc BVTV được phép sử dụng trên cây ổi. Có thể tham khảo sử dụng các hoạt chất Azoxystrobin; Chlorothalonil để phòng trừ.</w:t>
      </w:r>
    </w:p>
    <w:p w14:paraId="059564C0" w14:textId="77777777" w:rsidR="00E75FBA" w:rsidRPr="00802BAE" w:rsidRDefault="00E75FBA" w:rsidP="00802BAE">
      <w:pPr>
        <w:spacing w:before="120" w:after="0" w:line="240" w:lineRule="auto"/>
        <w:ind w:firstLine="709"/>
        <w:jc w:val="both"/>
        <w:rPr>
          <w:rFonts w:ascii="Times New Roman" w:hAnsi="Times New Roman" w:cs="Times New Roman"/>
          <w:b/>
          <w:sz w:val="27"/>
          <w:szCs w:val="27"/>
        </w:rPr>
      </w:pPr>
      <w:r w:rsidRPr="00802BAE">
        <w:rPr>
          <w:rFonts w:ascii="Times New Roman" w:hAnsi="Times New Roman" w:cs="Times New Roman"/>
          <w:b/>
          <w:sz w:val="27"/>
          <w:szCs w:val="27"/>
        </w:rPr>
        <w:t>c)</w:t>
      </w:r>
      <w:r w:rsidRPr="00802BAE">
        <w:rPr>
          <w:rFonts w:ascii="Times New Roman" w:hAnsi="Times New Roman" w:cs="Times New Roman"/>
          <w:b/>
          <w:sz w:val="27"/>
          <w:szCs w:val="27"/>
          <w:lang w:val="vi-VN"/>
        </w:rPr>
        <w:t xml:space="preserve"> Bệnh </w:t>
      </w:r>
      <w:r w:rsidRPr="00802BAE">
        <w:rPr>
          <w:rFonts w:ascii="Times New Roman" w:hAnsi="Times New Roman" w:cs="Times New Roman"/>
          <w:b/>
          <w:sz w:val="27"/>
          <w:szCs w:val="27"/>
        </w:rPr>
        <w:t>t</w:t>
      </w:r>
      <w:r w:rsidRPr="00802BAE">
        <w:rPr>
          <w:rFonts w:ascii="Times New Roman" w:hAnsi="Times New Roman" w:cs="Times New Roman"/>
          <w:b/>
          <w:sz w:val="27"/>
          <w:szCs w:val="27"/>
          <w:lang w:val="vi-VN"/>
        </w:rPr>
        <w:t>hối quả (bệnh thối nâu trái</w:t>
      </w:r>
      <w:r w:rsidRPr="00802BAE">
        <w:rPr>
          <w:rFonts w:ascii="Times New Roman" w:hAnsi="Times New Roman" w:cs="Times New Roman"/>
          <w:b/>
          <w:sz w:val="27"/>
          <w:szCs w:val="27"/>
        </w:rPr>
        <w:t xml:space="preserve"> - </w:t>
      </w:r>
      <w:r w:rsidRPr="00802BAE">
        <w:rPr>
          <w:rFonts w:ascii="Times New Roman" w:hAnsi="Times New Roman" w:cs="Times New Roman"/>
          <w:b/>
          <w:i/>
          <w:sz w:val="27"/>
          <w:szCs w:val="27"/>
          <w:lang w:val="vi-VN"/>
        </w:rPr>
        <w:t>Phytophthora parasitica</w:t>
      </w:r>
      <w:r w:rsidRPr="00802BAE">
        <w:rPr>
          <w:rFonts w:ascii="Times New Roman" w:hAnsi="Times New Roman" w:cs="Times New Roman"/>
          <w:b/>
          <w:i/>
          <w:sz w:val="27"/>
          <w:szCs w:val="27"/>
        </w:rPr>
        <w:t>)</w:t>
      </w:r>
    </w:p>
    <w:p w14:paraId="4F46BB18"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vi-VN"/>
        </w:rPr>
      </w:pPr>
      <w:r w:rsidRPr="00802BAE">
        <w:rPr>
          <w:rFonts w:ascii="Times New Roman" w:hAnsi="Times New Roman" w:cs="Times New Roman"/>
          <w:bCs/>
          <w:sz w:val="27"/>
          <w:szCs w:val="27"/>
        </w:rPr>
        <w:t>*</w:t>
      </w:r>
      <w:r w:rsidRPr="00802BAE">
        <w:rPr>
          <w:rFonts w:ascii="Times New Roman" w:hAnsi="Times New Roman" w:cs="Times New Roman"/>
          <w:bCs/>
          <w:sz w:val="27"/>
          <w:szCs w:val="27"/>
          <w:lang w:val="pt-BR"/>
        </w:rPr>
        <w:t xml:space="preserve"> Triệu chứng gây bệnh: </w:t>
      </w:r>
      <w:r w:rsidRPr="00802BAE">
        <w:rPr>
          <w:rFonts w:ascii="Times New Roman" w:hAnsi="Times New Roman" w:cs="Times New Roman"/>
          <w:sz w:val="27"/>
          <w:szCs w:val="27"/>
          <w:lang w:val="vi-VN"/>
        </w:rPr>
        <w:t>Bệnh phát triển trong thời tiết mát, ẩm độ không khí cao hoặc mưa nhiều, cây có cành lá rậm rạp. Các vết chích hút của sâu trên quả tạo điều kiện cho bênh phát triển mạnh.</w:t>
      </w:r>
    </w:p>
    <w:p w14:paraId="67845B09" w14:textId="77777777" w:rsidR="00E75FBA" w:rsidRPr="00802BAE" w:rsidRDefault="00E75FBA" w:rsidP="00802BAE">
      <w:pPr>
        <w:spacing w:before="120" w:after="0" w:line="240" w:lineRule="auto"/>
        <w:ind w:firstLine="709"/>
        <w:jc w:val="both"/>
        <w:rPr>
          <w:rFonts w:ascii="Times New Roman" w:hAnsi="Times New Roman" w:cs="Times New Roman"/>
          <w:bCs/>
          <w:sz w:val="27"/>
          <w:szCs w:val="27"/>
          <w:lang w:val="pt-BR"/>
        </w:rPr>
      </w:pPr>
      <w:r w:rsidRPr="00802BAE">
        <w:rPr>
          <w:rFonts w:ascii="Times New Roman" w:hAnsi="Times New Roman" w:cs="Times New Roman"/>
          <w:bCs/>
          <w:sz w:val="27"/>
          <w:szCs w:val="27"/>
          <w:lang w:val="pt-BR"/>
        </w:rPr>
        <w:t>* Biện pháp phòng trừ:</w:t>
      </w:r>
    </w:p>
    <w:p w14:paraId="615FDB1A" w14:textId="77777777" w:rsidR="00E75FBA" w:rsidRPr="00802BAE" w:rsidRDefault="00E75FBA" w:rsidP="00802BAE">
      <w:pPr>
        <w:spacing w:before="120" w:after="0" w:line="240" w:lineRule="auto"/>
        <w:ind w:firstLine="709"/>
        <w:jc w:val="both"/>
        <w:rPr>
          <w:rFonts w:ascii="Times New Roman" w:hAnsi="Times New Roman" w:cs="Times New Roman"/>
          <w:sz w:val="27"/>
          <w:szCs w:val="27"/>
          <w:lang w:val="vi-VN"/>
        </w:rPr>
      </w:pPr>
      <w:r w:rsidRPr="00802BAE">
        <w:rPr>
          <w:rFonts w:ascii="Times New Roman" w:hAnsi="Times New Roman" w:cs="Times New Roman"/>
          <w:sz w:val="27"/>
          <w:szCs w:val="27"/>
          <w:lang w:val="vi-VN"/>
        </w:rPr>
        <w:t>- Vệ sinh vườn cây, tỉa bớt cành lá cho thông thoáng, thu gom quả bị bệnh tiêu hủy.</w:t>
      </w:r>
    </w:p>
    <w:p w14:paraId="7AFAB8AC" w14:textId="1488DBAB" w:rsidR="00A23CB1" w:rsidRPr="00802BAE" w:rsidRDefault="00E75FBA" w:rsidP="00802BAE">
      <w:pPr>
        <w:spacing w:before="120" w:after="0" w:line="240" w:lineRule="auto"/>
        <w:ind w:firstLine="709"/>
        <w:jc w:val="both"/>
        <w:rPr>
          <w:rFonts w:ascii="Times New Roman" w:hAnsi="Times New Roman" w:cs="Times New Roman"/>
          <w:sz w:val="27"/>
          <w:szCs w:val="27"/>
          <w:lang w:val="vi-VN"/>
        </w:rPr>
      </w:pPr>
      <w:r w:rsidRPr="00802BAE">
        <w:rPr>
          <w:rFonts w:ascii="Times New Roman" w:hAnsi="Times New Roman" w:cs="Times New Roman"/>
          <w:sz w:val="27"/>
          <w:szCs w:val="27"/>
          <w:lang w:val="pt-BR"/>
        </w:rPr>
        <w:t xml:space="preserve">- Hiện chưa có thuốc BVTV đăng ký trong danh mục thuốc BVTV được phép sử dụng trên cây ổi. Có thể tham khảo sử dụng các hoạt chất Metalaxyl, </w:t>
      </w:r>
      <w:r w:rsidRPr="00802BAE">
        <w:rPr>
          <w:rFonts w:ascii="Times New Roman" w:hAnsi="Times New Roman" w:cs="Times New Roman"/>
          <w:sz w:val="27"/>
          <w:szCs w:val="27"/>
          <w:shd w:val="clear" w:color="auto" w:fill="FFFFFF"/>
        </w:rPr>
        <w:t>Fosetyl Aluminium</w:t>
      </w:r>
      <w:r w:rsidRPr="00802BAE">
        <w:rPr>
          <w:rFonts w:ascii="Times New Roman" w:hAnsi="Times New Roman" w:cs="Times New Roman"/>
          <w:sz w:val="27"/>
          <w:szCs w:val="27"/>
          <w:lang w:val="pt-BR"/>
        </w:rPr>
        <w:t>.</w:t>
      </w:r>
    </w:p>
    <w:p w14:paraId="18C21571" w14:textId="77777777" w:rsidR="00C13E7A" w:rsidRPr="00802BAE" w:rsidRDefault="00D745B3" w:rsidP="00802BAE">
      <w:pPr>
        <w:spacing w:before="120" w:after="0" w:line="240" w:lineRule="auto"/>
        <w:ind w:firstLine="709"/>
        <w:jc w:val="both"/>
        <w:rPr>
          <w:rFonts w:ascii="Times New Roman" w:eastAsia="Times New Roman" w:hAnsi="Times New Roman" w:cs="Times New Roman"/>
          <w:b/>
          <w:sz w:val="27"/>
          <w:szCs w:val="27"/>
        </w:rPr>
      </w:pPr>
      <w:r w:rsidRPr="00802BAE">
        <w:rPr>
          <w:rFonts w:ascii="Times New Roman" w:eastAsia="Times New Roman" w:hAnsi="Times New Roman" w:cs="Times New Roman"/>
          <w:b/>
          <w:sz w:val="27"/>
          <w:szCs w:val="27"/>
        </w:rPr>
        <w:t>III</w:t>
      </w:r>
      <w:r w:rsidR="002B4E65" w:rsidRPr="00802BAE">
        <w:rPr>
          <w:rFonts w:ascii="Times New Roman" w:eastAsia="Times New Roman" w:hAnsi="Times New Roman" w:cs="Times New Roman"/>
          <w:b/>
          <w:sz w:val="27"/>
          <w:szCs w:val="27"/>
        </w:rPr>
        <w:t xml:space="preserve">. </w:t>
      </w:r>
      <w:r w:rsidR="00C16FF0" w:rsidRPr="00802BAE">
        <w:rPr>
          <w:rFonts w:ascii="Times New Roman" w:eastAsia="Times New Roman" w:hAnsi="Times New Roman" w:cs="Times New Roman"/>
          <w:b/>
          <w:sz w:val="27"/>
          <w:szCs w:val="27"/>
        </w:rPr>
        <w:t>Thu hoạch, sơ chế, chế biến và bảo quản</w:t>
      </w:r>
    </w:p>
    <w:p w14:paraId="161A4B2F" w14:textId="6C0846F3" w:rsidR="00142783" w:rsidRPr="00802BAE" w:rsidRDefault="00142783" w:rsidP="00802BAE">
      <w:pPr>
        <w:pStyle w:val="ListParagraph"/>
        <w:numPr>
          <w:ilvl w:val="0"/>
          <w:numId w:val="5"/>
        </w:numPr>
        <w:spacing w:before="120" w:after="0" w:line="240" w:lineRule="auto"/>
        <w:jc w:val="both"/>
        <w:rPr>
          <w:rFonts w:eastAsia="Times New Roman" w:cs="Times New Roman"/>
          <w:b/>
          <w:sz w:val="27"/>
          <w:szCs w:val="27"/>
        </w:rPr>
      </w:pPr>
      <w:r w:rsidRPr="00802BAE">
        <w:rPr>
          <w:rFonts w:cs="Times New Roman"/>
          <w:b/>
          <w:sz w:val="27"/>
          <w:szCs w:val="27"/>
        </w:rPr>
        <w:t xml:space="preserve">Thu </w:t>
      </w:r>
      <w:r w:rsidR="008F5DA3" w:rsidRPr="00802BAE">
        <w:rPr>
          <w:rFonts w:cs="Times New Roman"/>
          <w:b/>
          <w:sz w:val="27"/>
          <w:szCs w:val="27"/>
        </w:rPr>
        <w:t>hoạch</w:t>
      </w:r>
    </w:p>
    <w:p w14:paraId="161A6CE6" w14:textId="77777777" w:rsidR="00E75FBA" w:rsidRPr="00802BAE" w:rsidRDefault="00E75FBA" w:rsidP="00802BAE">
      <w:pPr>
        <w:pStyle w:val="NormalWeb"/>
        <w:shd w:val="clear" w:color="auto" w:fill="FFFFFF"/>
        <w:spacing w:before="120" w:beforeAutospacing="0" w:after="0" w:afterAutospacing="0"/>
        <w:ind w:firstLine="709"/>
        <w:jc w:val="both"/>
        <w:rPr>
          <w:bCs/>
          <w:sz w:val="27"/>
          <w:szCs w:val="27"/>
        </w:rPr>
      </w:pPr>
      <w:r w:rsidRPr="00802BAE">
        <w:rPr>
          <w:bCs/>
          <w:sz w:val="27"/>
          <w:szCs w:val="27"/>
        </w:rPr>
        <w:t xml:space="preserve">Thu hoạch đúng độ chín, khi vỏ quả chuyển từ màu xanh sáng xanh vàng, quả đang cứng chuyển sang giòn, mềm, cùi có mùi vị thơm. Thu quả vào buổi sáng hoặc buổi chiều, trời mát, không mưa, tránh thu hái vào giữa trưa khi trời quá nóng. Quả thu hoạch xong cần đặt vào sọt, giỏ sạch, tránh tiếp xúc với đất, bảo quản nơi râm mát để đưa đến nơi tiêu thụ </w:t>
      </w:r>
    </w:p>
    <w:p w14:paraId="53E6024D" w14:textId="77777777" w:rsidR="00C13E7A" w:rsidRPr="00802BAE" w:rsidRDefault="00E75FBA" w:rsidP="00802BAE">
      <w:pPr>
        <w:pStyle w:val="NormalWeb"/>
        <w:shd w:val="clear" w:color="auto" w:fill="FFFFFF"/>
        <w:spacing w:before="120" w:beforeAutospacing="0" w:after="0" w:afterAutospacing="0"/>
        <w:ind w:firstLine="709"/>
        <w:jc w:val="both"/>
        <w:rPr>
          <w:bCs/>
          <w:sz w:val="27"/>
          <w:szCs w:val="27"/>
        </w:rPr>
      </w:pPr>
      <w:r w:rsidRPr="00802BAE">
        <w:rPr>
          <w:bCs/>
          <w:sz w:val="27"/>
          <w:szCs w:val="27"/>
        </w:rPr>
        <w:t>Sử dụng kéo cắt quả để tránh xước cành, ảnh hưởng đến các đợt quả chồi và khả năng ra quả tiếp theo.</w:t>
      </w:r>
    </w:p>
    <w:p w14:paraId="12811695" w14:textId="7785D3F1" w:rsidR="00E75FBA" w:rsidRPr="00802BAE" w:rsidRDefault="00265E65" w:rsidP="00802BAE">
      <w:pPr>
        <w:pStyle w:val="NormalWeb"/>
        <w:numPr>
          <w:ilvl w:val="0"/>
          <w:numId w:val="5"/>
        </w:numPr>
        <w:shd w:val="clear" w:color="auto" w:fill="FFFFFF"/>
        <w:spacing w:before="120" w:beforeAutospacing="0" w:after="0" w:afterAutospacing="0"/>
        <w:jc w:val="both"/>
        <w:rPr>
          <w:bCs/>
          <w:sz w:val="27"/>
          <w:szCs w:val="27"/>
        </w:rPr>
      </w:pPr>
      <w:r w:rsidRPr="00802BAE">
        <w:rPr>
          <w:b/>
          <w:sz w:val="27"/>
          <w:szCs w:val="27"/>
        </w:rPr>
        <w:t>Sơ chế,</w:t>
      </w:r>
      <w:r w:rsidR="00954BE9" w:rsidRPr="00802BAE">
        <w:rPr>
          <w:b/>
          <w:sz w:val="27"/>
          <w:szCs w:val="27"/>
        </w:rPr>
        <w:t xml:space="preserve"> chế biến</w:t>
      </w:r>
    </w:p>
    <w:p w14:paraId="0D4D00A9" w14:textId="259525C7" w:rsidR="00C13E7A" w:rsidRPr="00802BAE" w:rsidRDefault="00E75FBA" w:rsidP="00802BAE">
      <w:pPr>
        <w:spacing w:before="120" w:after="0" w:line="240" w:lineRule="auto"/>
        <w:ind w:firstLine="709"/>
        <w:jc w:val="both"/>
        <w:rPr>
          <w:rFonts w:ascii="Times New Roman" w:hAnsi="Times New Roman" w:cs="Times New Roman"/>
          <w:b/>
          <w:sz w:val="27"/>
          <w:szCs w:val="27"/>
        </w:rPr>
      </w:pPr>
      <w:r w:rsidRPr="00802BAE">
        <w:rPr>
          <w:rStyle w:val="Strong"/>
          <w:rFonts w:ascii="Times New Roman" w:hAnsi="Times New Roman" w:cs="Times New Roman"/>
          <w:b w:val="0"/>
          <w:sz w:val="27"/>
          <w:szCs w:val="27"/>
        </w:rPr>
        <w:t>Ổi là một trong những loại cây ăn quả được sử dụng phổ biến ở nước ta hiện nay và rất quen thuộc trong đời sống hàng ngày. Một số sản phẩm chế biến từ quả ổi, búp ổi: trà, mứt, siro</w:t>
      </w:r>
      <w:r w:rsidR="00802BAE">
        <w:rPr>
          <w:rStyle w:val="Strong"/>
          <w:rFonts w:ascii="Times New Roman" w:hAnsi="Times New Roman" w:cs="Times New Roman"/>
          <w:b w:val="0"/>
          <w:sz w:val="27"/>
          <w:szCs w:val="27"/>
        </w:rPr>
        <w:t xml:space="preserve"> rượu</w:t>
      </w:r>
      <w:r w:rsidRPr="00802BAE">
        <w:rPr>
          <w:rStyle w:val="Strong"/>
          <w:rFonts w:ascii="Times New Roman" w:hAnsi="Times New Roman" w:cs="Times New Roman"/>
          <w:b w:val="0"/>
          <w:sz w:val="27"/>
          <w:szCs w:val="27"/>
        </w:rPr>
        <w:t>,…</w:t>
      </w:r>
    </w:p>
    <w:p w14:paraId="503ACC26" w14:textId="0DC0C5CB" w:rsidR="00142783" w:rsidRPr="00802BAE" w:rsidRDefault="00954BE9" w:rsidP="00802BAE">
      <w:pPr>
        <w:pStyle w:val="ListParagraph"/>
        <w:numPr>
          <w:ilvl w:val="0"/>
          <w:numId w:val="5"/>
        </w:numPr>
        <w:spacing w:before="120" w:after="0" w:line="240" w:lineRule="auto"/>
        <w:jc w:val="both"/>
        <w:rPr>
          <w:rFonts w:cs="Times New Roman"/>
          <w:b/>
          <w:sz w:val="27"/>
          <w:szCs w:val="27"/>
        </w:rPr>
      </w:pPr>
      <w:r w:rsidRPr="00802BAE">
        <w:rPr>
          <w:rFonts w:cs="Times New Roman"/>
          <w:b/>
          <w:sz w:val="27"/>
          <w:szCs w:val="27"/>
        </w:rPr>
        <w:t>B</w:t>
      </w:r>
      <w:r w:rsidR="00142783" w:rsidRPr="00802BAE">
        <w:rPr>
          <w:rFonts w:cs="Times New Roman"/>
          <w:b/>
          <w:sz w:val="27"/>
          <w:szCs w:val="27"/>
        </w:rPr>
        <w:t>ảo quả</w:t>
      </w:r>
      <w:r w:rsidR="0061428B" w:rsidRPr="00802BAE">
        <w:rPr>
          <w:rFonts w:cs="Times New Roman"/>
          <w:b/>
          <w:sz w:val="27"/>
          <w:szCs w:val="27"/>
        </w:rPr>
        <w:t>n</w:t>
      </w:r>
    </w:p>
    <w:p w14:paraId="69A73C64" w14:textId="77777777" w:rsidR="00E75FBA" w:rsidRPr="00802BAE" w:rsidRDefault="00E75FBA" w:rsidP="00802BAE">
      <w:pPr>
        <w:spacing w:before="120" w:after="0" w:line="240" w:lineRule="auto"/>
        <w:ind w:firstLine="709"/>
        <w:jc w:val="both"/>
        <w:rPr>
          <w:rFonts w:ascii="Times New Roman" w:eastAsia="Times New Roman" w:hAnsi="Times New Roman" w:cs="Times New Roman"/>
          <w:bCs/>
          <w:sz w:val="27"/>
          <w:szCs w:val="27"/>
        </w:rPr>
      </w:pPr>
      <w:r w:rsidRPr="00802BAE">
        <w:rPr>
          <w:rFonts w:ascii="Times New Roman" w:eastAsia="Times New Roman" w:hAnsi="Times New Roman" w:cs="Times New Roman"/>
          <w:bCs/>
          <w:sz w:val="27"/>
          <w:szCs w:val="27"/>
        </w:rPr>
        <w:t>Ổi là loại quả khá là nhanh chín khi đã được thu hoạch nên nếu như không có biện pháp tác động sẽ rất nhanh hỏng. Nhiệt độ thích hợp nhất để bảo quản ổi tươi là khoảng từ 5 đến 15 độ C. Không nên để ổi gần những loại quả đang chín bởi sẽ sẽ khiến ổi nhanh chín và nhanh hỏng hơn.</w:t>
      </w:r>
    </w:p>
    <w:p w14:paraId="4FC4B63F" w14:textId="77777777" w:rsidR="00E75FBA" w:rsidRPr="00802BAE" w:rsidRDefault="00E75FBA" w:rsidP="00802BAE">
      <w:pPr>
        <w:shd w:val="clear" w:color="auto" w:fill="FFFFFF"/>
        <w:spacing w:before="120" w:after="0" w:line="240" w:lineRule="auto"/>
        <w:ind w:firstLine="709"/>
        <w:jc w:val="both"/>
        <w:rPr>
          <w:rFonts w:ascii="Times New Roman" w:eastAsia="Times New Roman" w:hAnsi="Times New Roman" w:cs="Times New Roman"/>
          <w:b/>
          <w:i/>
          <w:iCs/>
          <w:sz w:val="27"/>
          <w:szCs w:val="27"/>
        </w:rPr>
      </w:pPr>
      <w:r w:rsidRPr="00802BAE">
        <w:rPr>
          <w:rFonts w:ascii="Times New Roman" w:eastAsia="Times New Roman" w:hAnsi="Times New Roman" w:cs="Times New Roman"/>
          <w:b/>
          <w:i/>
          <w:iCs/>
          <w:sz w:val="27"/>
          <w:szCs w:val="27"/>
        </w:rPr>
        <w:t>* Yêu cầu tối thiểu về chất lượng ổi tươi:</w:t>
      </w:r>
    </w:p>
    <w:p w14:paraId="48907AA2" w14:textId="77777777" w:rsidR="00E75FBA" w:rsidRPr="00802BAE" w:rsidRDefault="00E75FBA" w:rsidP="00802BAE">
      <w:pPr>
        <w:shd w:val="clear" w:color="auto" w:fill="FFFFFF"/>
        <w:spacing w:before="120" w:after="0" w:line="240" w:lineRule="auto"/>
        <w:ind w:firstLine="709"/>
        <w:jc w:val="both"/>
        <w:rPr>
          <w:rFonts w:ascii="Times New Roman" w:eastAsia="Times New Roman" w:hAnsi="Times New Roman" w:cs="Times New Roman"/>
          <w:bCs/>
          <w:spacing w:val="-8"/>
          <w:sz w:val="27"/>
          <w:szCs w:val="27"/>
        </w:rPr>
      </w:pPr>
      <w:r w:rsidRPr="00802BAE">
        <w:rPr>
          <w:rFonts w:ascii="Times New Roman" w:eastAsia="Times New Roman" w:hAnsi="Times New Roman" w:cs="Times New Roman"/>
          <w:bCs/>
          <w:spacing w:val="-8"/>
          <w:sz w:val="27"/>
          <w:szCs w:val="27"/>
        </w:rPr>
        <w:t>Tùy theo các yêu cầu cụ thể cho từng hạng và sai số cho phép, ổi quả tươi phải:</w:t>
      </w:r>
    </w:p>
    <w:p w14:paraId="69BD7A55" w14:textId="77777777" w:rsidR="00E75FBA" w:rsidRPr="00802BAE" w:rsidRDefault="00E75FBA" w:rsidP="00802BAE">
      <w:pPr>
        <w:shd w:val="clear" w:color="auto" w:fill="FFFFFF"/>
        <w:spacing w:before="120" w:after="0" w:line="240" w:lineRule="auto"/>
        <w:ind w:firstLine="709"/>
        <w:jc w:val="both"/>
        <w:rPr>
          <w:rFonts w:ascii="Times New Roman" w:eastAsia="Times New Roman" w:hAnsi="Times New Roman" w:cs="Times New Roman"/>
          <w:bCs/>
          <w:sz w:val="27"/>
          <w:szCs w:val="27"/>
        </w:rPr>
      </w:pPr>
      <w:r w:rsidRPr="00802BAE">
        <w:rPr>
          <w:rFonts w:ascii="Times New Roman" w:eastAsia="Times New Roman" w:hAnsi="Times New Roman" w:cs="Times New Roman"/>
          <w:bCs/>
          <w:sz w:val="27"/>
          <w:szCs w:val="27"/>
        </w:rPr>
        <w:lastRenderedPageBreak/>
        <w:t>- Nguyên vẹn;</w:t>
      </w:r>
    </w:p>
    <w:p w14:paraId="250AF4C9" w14:textId="77777777" w:rsidR="00E75FBA" w:rsidRPr="00802BAE" w:rsidRDefault="00E75FBA" w:rsidP="00802BAE">
      <w:pPr>
        <w:shd w:val="clear" w:color="auto" w:fill="FFFFFF"/>
        <w:spacing w:before="120" w:after="0" w:line="240" w:lineRule="auto"/>
        <w:ind w:firstLine="709"/>
        <w:jc w:val="both"/>
        <w:rPr>
          <w:rFonts w:ascii="Times New Roman" w:eastAsia="Times New Roman" w:hAnsi="Times New Roman" w:cs="Times New Roman"/>
          <w:bCs/>
          <w:spacing w:val="-8"/>
          <w:sz w:val="27"/>
          <w:szCs w:val="27"/>
        </w:rPr>
      </w:pPr>
      <w:r w:rsidRPr="00802BAE">
        <w:rPr>
          <w:rFonts w:ascii="Times New Roman" w:eastAsia="Times New Roman" w:hAnsi="Times New Roman" w:cs="Times New Roman"/>
          <w:bCs/>
          <w:spacing w:val="-8"/>
          <w:sz w:val="27"/>
          <w:szCs w:val="27"/>
        </w:rPr>
        <w:t>- Lành lặn, không bị thối hỏng hoặc dập nát đến mức không phù hợp để sử dụng;</w:t>
      </w:r>
    </w:p>
    <w:p w14:paraId="305D77B2" w14:textId="77777777" w:rsidR="00E75FBA" w:rsidRPr="00802BAE" w:rsidRDefault="00E75FBA" w:rsidP="00802BAE">
      <w:pPr>
        <w:shd w:val="clear" w:color="auto" w:fill="FFFFFF"/>
        <w:spacing w:before="120" w:after="0" w:line="240" w:lineRule="auto"/>
        <w:ind w:firstLine="709"/>
        <w:jc w:val="both"/>
        <w:rPr>
          <w:rFonts w:ascii="Times New Roman" w:eastAsia="Times New Roman" w:hAnsi="Times New Roman" w:cs="Times New Roman"/>
          <w:bCs/>
          <w:sz w:val="27"/>
          <w:szCs w:val="27"/>
        </w:rPr>
      </w:pPr>
      <w:r w:rsidRPr="00802BAE">
        <w:rPr>
          <w:rFonts w:ascii="Times New Roman" w:eastAsia="Times New Roman" w:hAnsi="Times New Roman" w:cs="Times New Roman"/>
          <w:bCs/>
          <w:sz w:val="27"/>
          <w:szCs w:val="27"/>
        </w:rPr>
        <w:t>- Sạch, không có tạp chất lạ nhìn thấy bằng mắt thường;</w:t>
      </w:r>
    </w:p>
    <w:p w14:paraId="0CC5B5BE" w14:textId="77777777" w:rsidR="00E75FBA" w:rsidRPr="00802BAE" w:rsidRDefault="00E75FBA" w:rsidP="00802BAE">
      <w:pPr>
        <w:shd w:val="clear" w:color="auto" w:fill="FFFFFF"/>
        <w:spacing w:before="120" w:after="0" w:line="240" w:lineRule="auto"/>
        <w:ind w:firstLine="709"/>
        <w:jc w:val="both"/>
        <w:rPr>
          <w:rFonts w:ascii="Times New Roman" w:eastAsia="Times New Roman" w:hAnsi="Times New Roman" w:cs="Times New Roman"/>
          <w:bCs/>
          <w:spacing w:val="-4"/>
          <w:sz w:val="27"/>
          <w:szCs w:val="27"/>
        </w:rPr>
      </w:pPr>
      <w:r w:rsidRPr="00802BAE">
        <w:rPr>
          <w:rFonts w:ascii="Times New Roman" w:eastAsia="Times New Roman" w:hAnsi="Times New Roman" w:cs="Times New Roman"/>
          <w:bCs/>
          <w:spacing w:val="-4"/>
          <w:sz w:val="27"/>
          <w:szCs w:val="27"/>
        </w:rPr>
        <w:t>- Không bị sinh vật hại gây ảnh hưởng đến hình thức bên ngoài của sản phẩm;</w:t>
      </w:r>
    </w:p>
    <w:p w14:paraId="17D9F7D8" w14:textId="77777777" w:rsidR="00E75FBA" w:rsidRPr="00802BAE" w:rsidRDefault="00E75FBA" w:rsidP="00802BAE">
      <w:pPr>
        <w:shd w:val="clear" w:color="auto" w:fill="FFFFFF"/>
        <w:spacing w:before="120" w:after="0" w:line="240" w:lineRule="auto"/>
        <w:ind w:firstLine="709"/>
        <w:jc w:val="both"/>
        <w:rPr>
          <w:rFonts w:ascii="Times New Roman" w:eastAsia="Times New Roman" w:hAnsi="Times New Roman" w:cs="Times New Roman"/>
          <w:bCs/>
          <w:sz w:val="27"/>
          <w:szCs w:val="27"/>
        </w:rPr>
      </w:pPr>
      <w:r w:rsidRPr="00802BAE">
        <w:rPr>
          <w:rFonts w:ascii="Times New Roman" w:eastAsia="Times New Roman" w:hAnsi="Times New Roman" w:cs="Times New Roman"/>
          <w:bCs/>
          <w:sz w:val="27"/>
          <w:szCs w:val="27"/>
        </w:rPr>
        <w:t>- Không bị hư hỏng bởi sinh vật hại;</w:t>
      </w:r>
    </w:p>
    <w:p w14:paraId="2005C754" w14:textId="77777777" w:rsidR="00E75FBA" w:rsidRPr="00802BAE" w:rsidRDefault="00E75FBA" w:rsidP="00802BAE">
      <w:pPr>
        <w:shd w:val="clear" w:color="auto" w:fill="FFFFFF"/>
        <w:spacing w:before="120" w:after="0" w:line="240" w:lineRule="auto"/>
        <w:ind w:firstLine="709"/>
        <w:jc w:val="both"/>
        <w:rPr>
          <w:rFonts w:ascii="Times New Roman" w:eastAsia="Times New Roman" w:hAnsi="Times New Roman" w:cs="Times New Roman"/>
          <w:bCs/>
          <w:sz w:val="27"/>
          <w:szCs w:val="27"/>
        </w:rPr>
      </w:pPr>
      <w:r w:rsidRPr="00802BAE">
        <w:rPr>
          <w:rFonts w:ascii="Times New Roman" w:eastAsia="Times New Roman" w:hAnsi="Times New Roman" w:cs="Times New Roman"/>
          <w:bCs/>
          <w:sz w:val="27"/>
          <w:szCs w:val="27"/>
        </w:rPr>
        <w:t>- Không bị ẩm bất thường ở ngoài vỏ, trừ khi bị ngưng tụ nước do vừa đưa ra khỏi kho lạnh;</w:t>
      </w:r>
    </w:p>
    <w:p w14:paraId="18BC9B4A" w14:textId="77777777" w:rsidR="00E75FBA" w:rsidRPr="00802BAE" w:rsidRDefault="00E75FBA" w:rsidP="00802BAE">
      <w:pPr>
        <w:shd w:val="clear" w:color="auto" w:fill="FFFFFF"/>
        <w:spacing w:before="120" w:after="0" w:line="240" w:lineRule="auto"/>
        <w:ind w:firstLine="709"/>
        <w:jc w:val="both"/>
        <w:rPr>
          <w:rFonts w:ascii="Times New Roman" w:eastAsia="Times New Roman" w:hAnsi="Times New Roman" w:cs="Times New Roman"/>
          <w:bCs/>
          <w:sz w:val="27"/>
          <w:szCs w:val="27"/>
        </w:rPr>
      </w:pPr>
      <w:r w:rsidRPr="00802BAE">
        <w:rPr>
          <w:rFonts w:ascii="Times New Roman" w:eastAsia="Times New Roman" w:hAnsi="Times New Roman" w:cs="Times New Roman"/>
          <w:bCs/>
          <w:sz w:val="27"/>
          <w:szCs w:val="27"/>
        </w:rPr>
        <w:t>- Không có mùi và/hoặc vị lạ;</w:t>
      </w:r>
    </w:p>
    <w:p w14:paraId="169E1B16" w14:textId="77777777" w:rsidR="00E75FBA" w:rsidRPr="00802BAE" w:rsidRDefault="00E75FBA" w:rsidP="00802BAE">
      <w:pPr>
        <w:shd w:val="clear" w:color="auto" w:fill="FFFFFF"/>
        <w:spacing w:before="120" w:after="0" w:line="240" w:lineRule="auto"/>
        <w:ind w:firstLine="709"/>
        <w:jc w:val="both"/>
        <w:rPr>
          <w:rFonts w:ascii="Times New Roman" w:eastAsia="Times New Roman" w:hAnsi="Times New Roman" w:cs="Times New Roman"/>
          <w:bCs/>
          <w:sz w:val="27"/>
          <w:szCs w:val="27"/>
        </w:rPr>
      </w:pPr>
      <w:r w:rsidRPr="00802BAE">
        <w:rPr>
          <w:rFonts w:ascii="Times New Roman" w:eastAsia="Times New Roman" w:hAnsi="Times New Roman" w:cs="Times New Roman"/>
          <w:bCs/>
          <w:sz w:val="27"/>
          <w:szCs w:val="27"/>
        </w:rPr>
        <w:t>- Rắn chắc;</w:t>
      </w:r>
    </w:p>
    <w:p w14:paraId="4A81CD1E" w14:textId="77777777" w:rsidR="00E75FBA" w:rsidRPr="00802BAE" w:rsidRDefault="00E75FBA" w:rsidP="00802BAE">
      <w:pPr>
        <w:shd w:val="clear" w:color="auto" w:fill="FFFFFF"/>
        <w:spacing w:before="120" w:after="0" w:line="240" w:lineRule="auto"/>
        <w:ind w:firstLine="709"/>
        <w:jc w:val="both"/>
        <w:rPr>
          <w:rFonts w:ascii="Times New Roman" w:eastAsia="Times New Roman" w:hAnsi="Times New Roman" w:cs="Times New Roman"/>
          <w:bCs/>
          <w:sz w:val="27"/>
          <w:szCs w:val="27"/>
        </w:rPr>
      </w:pPr>
      <w:r w:rsidRPr="00802BAE">
        <w:rPr>
          <w:rFonts w:ascii="Times New Roman" w:eastAsia="Times New Roman" w:hAnsi="Times New Roman" w:cs="Times New Roman"/>
          <w:bCs/>
          <w:sz w:val="27"/>
          <w:szCs w:val="27"/>
        </w:rPr>
        <w:t>- Không có vết thâm.</w:t>
      </w:r>
    </w:p>
    <w:p w14:paraId="70A6E597" w14:textId="77777777" w:rsidR="00E75FBA" w:rsidRPr="00802BAE" w:rsidRDefault="00E75FBA" w:rsidP="00802BAE">
      <w:pPr>
        <w:shd w:val="clear" w:color="auto" w:fill="FFFFFF"/>
        <w:spacing w:before="120" w:after="0" w:line="240" w:lineRule="auto"/>
        <w:ind w:firstLine="709"/>
        <w:jc w:val="both"/>
        <w:rPr>
          <w:rFonts w:ascii="Times New Roman" w:eastAsia="Times New Roman" w:hAnsi="Times New Roman" w:cs="Times New Roman"/>
          <w:b/>
          <w:i/>
          <w:iCs/>
          <w:sz w:val="27"/>
          <w:szCs w:val="27"/>
        </w:rPr>
      </w:pPr>
      <w:bookmarkStart w:id="1" w:name="dieu_5"/>
      <w:r w:rsidRPr="00802BAE">
        <w:rPr>
          <w:rFonts w:ascii="Times New Roman" w:eastAsia="Times New Roman" w:hAnsi="Times New Roman" w:cs="Times New Roman"/>
          <w:b/>
          <w:i/>
          <w:iCs/>
          <w:sz w:val="27"/>
          <w:szCs w:val="27"/>
        </w:rPr>
        <w:t>* Yêu cầu</w:t>
      </w:r>
      <w:bookmarkEnd w:id="1"/>
      <w:r w:rsidRPr="00802BAE">
        <w:rPr>
          <w:rFonts w:ascii="Times New Roman" w:eastAsia="Times New Roman" w:hAnsi="Times New Roman" w:cs="Times New Roman"/>
          <w:b/>
          <w:i/>
          <w:iCs/>
          <w:sz w:val="27"/>
          <w:szCs w:val="27"/>
        </w:rPr>
        <w:t xml:space="preserve"> về bao gói:</w:t>
      </w:r>
    </w:p>
    <w:p w14:paraId="4DC2CF0F" w14:textId="77777777" w:rsidR="00E75FBA" w:rsidRPr="00802BAE" w:rsidRDefault="00E75FBA" w:rsidP="00802BAE">
      <w:pPr>
        <w:shd w:val="clear" w:color="auto" w:fill="FFFFFF"/>
        <w:spacing w:before="120" w:after="0" w:line="240" w:lineRule="auto"/>
        <w:ind w:firstLine="709"/>
        <w:jc w:val="both"/>
        <w:rPr>
          <w:rFonts w:ascii="Times New Roman" w:eastAsia="Times New Roman" w:hAnsi="Times New Roman" w:cs="Times New Roman"/>
          <w:bCs/>
          <w:spacing w:val="-2"/>
          <w:sz w:val="27"/>
          <w:szCs w:val="27"/>
        </w:rPr>
      </w:pPr>
      <w:r w:rsidRPr="00802BAE">
        <w:rPr>
          <w:rFonts w:ascii="Times New Roman" w:eastAsia="Times New Roman" w:hAnsi="Times New Roman" w:cs="Times New Roman"/>
          <w:bCs/>
          <w:spacing w:val="-2"/>
          <w:sz w:val="27"/>
          <w:szCs w:val="27"/>
        </w:rPr>
        <w:t>Ổi quả tươi phải được bao gói sao cho bảo vệ được sản phẩm một cách phù hợp. Vật liệu được sử dụng bên trong bao bì phải mới, sạch và có chất lượng tốt để tránh được mọi nguy cơ hư hại bên trong hoặc bên ngoài sản phẩm. Cho phép sử dụng vật liệu giấy hoặc tem liên quan đến các yêu cầu thương mại với điều kiện là việc in nhãn hoặc dán nhãn phải sử dụng mực in hoặc keo dán không độc.</w:t>
      </w:r>
    </w:p>
    <w:p w14:paraId="6D5AE0E6" w14:textId="77777777" w:rsidR="00E75FBA" w:rsidRPr="00802BAE" w:rsidRDefault="00E75FBA" w:rsidP="00802BAE">
      <w:pPr>
        <w:spacing w:before="120" w:after="0" w:line="240" w:lineRule="auto"/>
        <w:ind w:left="567" w:firstLine="851"/>
        <w:jc w:val="both"/>
        <w:rPr>
          <w:rFonts w:ascii="Times New Roman" w:hAnsi="Times New Roman" w:cs="Times New Roman"/>
          <w:b/>
          <w:sz w:val="27"/>
          <w:szCs w:val="27"/>
        </w:rPr>
      </w:pPr>
    </w:p>
    <w:p w14:paraId="4FCDEE22" w14:textId="77777777" w:rsidR="000D08F4" w:rsidRPr="00802BAE" w:rsidRDefault="000D08F4" w:rsidP="00802BAE">
      <w:pPr>
        <w:shd w:val="clear" w:color="auto" w:fill="FFFFFF"/>
        <w:spacing w:beforeLines="60" w:before="144" w:after="0" w:line="240" w:lineRule="auto"/>
        <w:ind w:firstLine="567"/>
        <w:jc w:val="both"/>
        <w:rPr>
          <w:rFonts w:ascii="Times New Roman" w:hAnsi="Times New Roman" w:cs="Times New Roman"/>
          <w:sz w:val="27"/>
          <w:szCs w:val="27"/>
        </w:rPr>
      </w:pPr>
    </w:p>
    <w:sectPr w:rsidR="000D08F4" w:rsidRPr="00802BAE" w:rsidSect="00470116">
      <w:headerReference w:type="default" r:id="rId7"/>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E5BEC" w14:textId="77777777" w:rsidR="006F353A" w:rsidRDefault="006F353A" w:rsidP="008F5DA3">
      <w:pPr>
        <w:spacing w:after="0" w:line="240" w:lineRule="auto"/>
      </w:pPr>
      <w:r>
        <w:separator/>
      </w:r>
    </w:p>
  </w:endnote>
  <w:endnote w:type="continuationSeparator" w:id="0">
    <w:p w14:paraId="546BE8DE" w14:textId="77777777" w:rsidR="006F353A" w:rsidRDefault="006F353A"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7E186" w14:textId="77777777" w:rsidR="006F353A" w:rsidRDefault="006F353A" w:rsidP="008F5DA3">
      <w:pPr>
        <w:spacing w:after="0" w:line="240" w:lineRule="auto"/>
      </w:pPr>
      <w:r>
        <w:separator/>
      </w:r>
    </w:p>
  </w:footnote>
  <w:footnote w:type="continuationSeparator" w:id="0">
    <w:p w14:paraId="687D5E6A" w14:textId="77777777" w:rsidR="006F353A" w:rsidRDefault="006F353A"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3B080B12"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B15CA6">
          <w:rPr>
            <w:rFonts w:ascii="Times New Roman" w:hAnsi="Times New Roman" w:cs="Times New Roman"/>
            <w:noProof/>
            <w:sz w:val="26"/>
            <w:szCs w:val="26"/>
          </w:rPr>
          <w:t>10</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677E9"/>
    <w:multiLevelType w:val="hybridMultilevel"/>
    <w:tmpl w:val="501CDAF4"/>
    <w:lvl w:ilvl="0" w:tplc="7D90695A">
      <w:start w:val="1"/>
      <w:numFmt w:val="decimal"/>
      <w:lvlText w:val="%1."/>
      <w:lvlJc w:val="left"/>
      <w:pPr>
        <w:ind w:left="1069" w:hanging="360"/>
      </w:pPr>
      <w:rPr>
        <w:rFonts w:hint="default"/>
        <w:b/>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7325B81"/>
    <w:multiLevelType w:val="hybridMultilevel"/>
    <w:tmpl w:val="D506CCF6"/>
    <w:lvl w:ilvl="0" w:tplc="0F3CB75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05187D"/>
    <w:multiLevelType w:val="hybridMultilevel"/>
    <w:tmpl w:val="7F16076A"/>
    <w:lvl w:ilvl="0" w:tplc="04DA6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91A5C6F"/>
    <w:multiLevelType w:val="hybridMultilevel"/>
    <w:tmpl w:val="A4BEA00E"/>
    <w:lvl w:ilvl="0" w:tplc="C8AE2D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66B9"/>
    <w:rsid w:val="00006B93"/>
    <w:rsid w:val="00007D7E"/>
    <w:rsid w:val="000104FD"/>
    <w:rsid w:val="00010E06"/>
    <w:rsid w:val="000113A3"/>
    <w:rsid w:val="00012721"/>
    <w:rsid w:val="0001343F"/>
    <w:rsid w:val="00013D96"/>
    <w:rsid w:val="000155DA"/>
    <w:rsid w:val="000156A8"/>
    <w:rsid w:val="0001587B"/>
    <w:rsid w:val="00016066"/>
    <w:rsid w:val="00026A71"/>
    <w:rsid w:val="00027355"/>
    <w:rsid w:val="00027451"/>
    <w:rsid w:val="00030016"/>
    <w:rsid w:val="0003392B"/>
    <w:rsid w:val="00033E8D"/>
    <w:rsid w:val="00035184"/>
    <w:rsid w:val="00035E25"/>
    <w:rsid w:val="00035E97"/>
    <w:rsid w:val="00036662"/>
    <w:rsid w:val="00037DB9"/>
    <w:rsid w:val="00041EEE"/>
    <w:rsid w:val="00043690"/>
    <w:rsid w:val="00046C4A"/>
    <w:rsid w:val="000470AD"/>
    <w:rsid w:val="00047A3C"/>
    <w:rsid w:val="00050874"/>
    <w:rsid w:val="00054427"/>
    <w:rsid w:val="0005745A"/>
    <w:rsid w:val="00057EE3"/>
    <w:rsid w:val="0006020B"/>
    <w:rsid w:val="00064B34"/>
    <w:rsid w:val="00066C5E"/>
    <w:rsid w:val="0006705D"/>
    <w:rsid w:val="00067314"/>
    <w:rsid w:val="000676B2"/>
    <w:rsid w:val="000730FC"/>
    <w:rsid w:val="00074BA6"/>
    <w:rsid w:val="00075EB2"/>
    <w:rsid w:val="00077C42"/>
    <w:rsid w:val="00080302"/>
    <w:rsid w:val="00081F0D"/>
    <w:rsid w:val="00082EDA"/>
    <w:rsid w:val="000836A4"/>
    <w:rsid w:val="00084E5D"/>
    <w:rsid w:val="00085287"/>
    <w:rsid w:val="00086144"/>
    <w:rsid w:val="0008677B"/>
    <w:rsid w:val="00087E27"/>
    <w:rsid w:val="00092A81"/>
    <w:rsid w:val="0009380B"/>
    <w:rsid w:val="00093F6D"/>
    <w:rsid w:val="0009417A"/>
    <w:rsid w:val="000A0BFB"/>
    <w:rsid w:val="000A0C2C"/>
    <w:rsid w:val="000A10D2"/>
    <w:rsid w:val="000A5A7A"/>
    <w:rsid w:val="000A7226"/>
    <w:rsid w:val="000B01A1"/>
    <w:rsid w:val="000B1D1E"/>
    <w:rsid w:val="000B21A2"/>
    <w:rsid w:val="000B2D5C"/>
    <w:rsid w:val="000B40B6"/>
    <w:rsid w:val="000B6617"/>
    <w:rsid w:val="000B70D4"/>
    <w:rsid w:val="000B7485"/>
    <w:rsid w:val="000C319E"/>
    <w:rsid w:val="000C3C50"/>
    <w:rsid w:val="000C6BA2"/>
    <w:rsid w:val="000D08F4"/>
    <w:rsid w:val="000D0AC5"/>
    <w:rsid w:val="000D0AF7"/>
    <w:rsid w:val="000D1417"/>
    <w:rsid w:val="000D5A62"/>
    <w:rsid w:val="000D6CDD"/>
    <w:rsid w:val="000D765A"/>
    <w:rsid w:val="000E10F3"/>
    <w:rsid w:val="000E164B"/>
    <w:rsid w:val="000E21D6"/>
    <w:rsid w:val="000E338B"/>
    <w:rsid w:val="000E4890"/>
    <w:rsid w:val="000E4E81"/>
    <w:rsid w:val="000E65EC"/>
    <w:rsid w:val="000E665F"/>
    <w:rsid w:val="000E740F"/>
    <w:rsid w:val="000F11F6"/>
    <w:rsid w:val="000F32BC"/>
    <w:rsid w:val="000F3D99"/>
    <w:rsid w:val="000F42D4"/>
    <w:rsid w:val="000F4B7D"/>
    <w:rsid w:val="000F52EC"/>
    <w:rsid w:val="0010264F"/>
    <w:rsid w:val="001029F9"/>
    <w:rsid w:val="00102FED"/>
    <w:rsid w:val="00103236"/>
    <w:rsid w:val="00103F3A"/>
    <w:rsid w:val="001043B1"/>
    <w:rsid w:val="00105614"/>
    <w:rsid w:val="00106102"/>
    <w:rsid w:val="0010665B"/>
    <w:rsid w:val="001070BF"/>
    <w:rsid w:val="001073A6"/>
    <w:rsid w:val="00107D62"/>
    <w:rsid w:val="00110E0C"/>
    <w:rsid w:val="0011141D"/>
    <w:rsid w:val="001117F8"/>
    <w:rsid w:val="00112CAD"/>
    <w:rsid w:val="001147C1"/>
    <w:rsid w:val="00115C45"/>
    <w:rsid w:val="00117044"/>
    <w:rsid w:val="0012389E"/>
    <w:rsid w:val="00123FDF"/>
    <w:rsid w:val="00124127"/>
    <w:rsid w:val="00124BD1"/>
    <w:rsid w:val="00125962"/>
    <w:rsid w:val="0012613E"/>
    <w:rsid w:val="00130872"/>
    <w:rsid w:val="0013454F"/>
    <w:rsid w:val="00134993"/>
    <w:rsid w:val="0013696F"/>
    <w:rsid w:val="00142783"/>
    <w:rsid w:val="00144E8A"/>
    <w:rsid w:val="00146CBE"/>
    <w:rsid w:val="001540D5"/>
    <w:rsid w:val="00155B3E"/>
    <w:rsid w:val="00157DA6"/>
    <w:rsid w:val="00160E6E"/>
    <w:rsid w:val="00161F14"/>
    <w:rsid w:val="00162D72"/>
    <w:rsid w:val="001640E2"/>
    <w:rsid w:val="00164533"/>
    <w:rsid w:val="0016472F"/>
    <w:rsid w:val="001670CB"/>
    <w:rsid w:val="00167103"/>
    <w:rsid w:val="00172CBA"/>
    <w:rsid w:val="001742D1"/>
    <w:rsid w:val="0017462F"/>
    <w:rsid w:val="0017475F"/>
    <w:rsid w:val="00175D04"/>
    <w:rsid w:val="00176DE1"/>
    <w:rsid w:val="001770D9"/>
    <w:rsid w:val="00180B62"/>
    <w:rsid w:val="0018307C"/>
    <w:rsid w:val="00184C68"/>
    <w:rsid w:val="001861AE"/>
    <w:rsid w:val="001875FF"/>
    <w:rsid w:val="001902E2"/>
    <w:rsid w:val="00191F0E"/>
    <w:rsid w:val="00192AE6"/>
    <w:rsid w:val="00192E46"/>
    <w:rsid w:val="0019423A"/>
    <w:rsid w:val="00194A93"/>
    <w:rsid w:val="00195653"/>
    <w:rsid w:val="001957B8"/>
    <w:rsid w:val="001A5249"/>
    <w:rsid w:val="001A5846"/>
    <w:rsid w:val="001A7CB8"/>
    <w:rsid w:val="001B001C"/>
    <w:rsid w:val="001B0D27"/>
    <w:rsid w:val="001B155C"/>
    <w:rsid w:val="001B3D9A"/>
    <w:rsid w:val="001B52BF"/>
    <w:rsid w:val="001B66F1"/>
    <w:rsid w:val="001C0447"/>
    <w:rsid w:val="001C0D66"/>
    <w:rsid w:val="001C397D"/>
    <w:rsid w:val="001C4B55"/>
    <w:rsid w:val="001D0674"/>
    <w:rsid w:val="001D0BFC"/>
    <w:rsid w:val="001D0CFF"/>
    <w:rsid w:val="001D18A9"/>
    <w:rsid w:val="001D247D"/>
    <w:rsid w:val="001E0759"/>
    <w:rsid w:val="001E0CA3"/>
    <w:rsid w:val="001E0FAE"/>
    <w:rsid w:val="001E0FD2"/>
    <w:rsid w:val="001E26D9"/>
    <w:rsid w:val="001E3AAE"/>
    <w:rsid w:val="001E490E"/>
    <w:rsid w:val="001E6D4E"/>
    <w:rsid w:val="001F0BCF"/>
    <w:rsid w:val="001F15C3"/>
    <w:rsid w:val="001F1E20"/>
    <w:rsid w:val="001F2981"/>
    <w:rsid w:val="001F3301"/>
    <w:rsid w:val="001F400A"/>
    <w:rsid w:val="001F42EF"/>
    <w:rsid w:val="001F5D6C"/>
    <w:rsid w:val="001F6081"/>
    <w:rsid w:val="001F6F66"/>
    <w:rsid w:val="001F71C2"/>
    <w:rsid w:val="00200913"/>
    <w:rsid w:val="00203157"/>
    <w:rsid w:val="002043E7"/>
    <w:rsid w:val="00206385"/>
    <w:rsid w:val="0020671D"/>
    <w:rsid w:val="002068B0"/>
    <w:rsid w:val="00210FD9"/>
    <w:rsid w:val="002115C8"/>
    <w:rsid w:val="00212E60"/>
    <w:rsid w:val="002136F0"/>
    <w:rsid w:val="00214F1A"/>
    <w:rsid w:val="0021640A"/>
    <w:rsid w:val="00221B25"/>
    <w:rsid w:val="00222B5C"/>
    <w:rsid w:val="00224612"/>
    <w:rsid w:val="002258B2"/>
    <w:rsid w:val="00230557"/>
    <w:rsid w:val="00231484"/>
    <w:rsid w:val="00231933"/>
    <w:rsid w:val="00231DEE"/>
    <w:rsid w:val="002320EA"/>
    <w:rsid w:val="00232FCA"/>
    <w:rsid w:val="00233E26"/>
    <w:rsid w:val="00233F66"/>
    <w:rsid w:val="00240A43"/>
    <w:rsid w:val="00240D92"/>
    <w:rsid w:val="002421E5"/>
    <w:rsid w:val="00243406"/>
    <w:rsid w:val="00244716"/>
    <w:rsid w:val="0025085C"/>
    <w:rsid w:val="00251FA6"/>
    <w:rsid w:val="0025292E"/>
    <w:rsid w:val="00252B5A"/>
    <w:rsid w:val="00255625"/>
    <w:rsid w:val="00256C63"/>
    <w:rsid w:val="002578E4"/>
    <w:rsid w:val="00261142"/>
    <w:rsid w:val="00262284"/>
    <w:rsid w:val="00263093"/>
    <w:rsid w:val="002648B1"/>
    <w:rsid w:val="00264BF0"/>
    <w:rsid w:val="00264E94"/>
    <w:rsid w:val="00264F61"/>
    <w:rsid w:val="00265E65"/>
    <w:rsid w:val="00272361"/>
    <w:rsid w:val="00272607"/>
    <w:rsid w:val="00272CD1"/>
    <w:rsid w:val="00273191"/>
    <w:rsid w:val="00273702"/>
    <w:rsid w:val="00276FDA"/>
    <w:rsid w:val="00281C86"/>
    <w:rsid w:val="0028217D"/>
    <w:rsid w:val="00282541"/>
    <w:rsid w:val="00284AE4"/>
    <w:rsid w:val="00284D5F"/>
    <w:rsid w:val="002851DF"/>
    <w:rsid w:val="0028690E"/>
    <w:rsid w:val="00291EA8"/>
    <w:rsid w:val="002925DB"/>
    <w:rsid w:val="00294745"/>
    <w:rsid w:val="00295852"/>
    <w:rsid w:val="00295A67"/>
    <w:rsid w:val="0029686F"/>
    <w:rsid w:val="00297EB6"/>
    <w:rsid w:val="00297F18"/>
    <w:rsid w:val="002A01B6"/>
    <w:rsid w:val="002A1AB9"/>
    <w:rsid w:val="002A4AF0"/>
    <w:rsid w:val="002A4E4C"/>
    <w:rsid w:val="002B268C"/>
    <w:rsid w:val="002B3270"/>
    <w:rsid w:val="002B3A9D"/>
    <w:rsid w:val="002B3B7B"/>
    <w:rsid w:val="002B45D1"/>
    <w:rsid w:val="002B4E65"/>
    <w:rsid w:val="002B6ABE"/>
    <w:rsid w:val="002C1E05"/>
    <w:rsid w:val="002C320D"/>
    <w:rsid w:val="002C3BBF"/>
    <w:rsid w:val="002C56F8"/>
    <w:rsid w:val="002C6E62"/>
    <w:rsid w:val="002D195E"/>
    <w:rsid w:val="002D2424"/>
    <w:rsid w:val="002D2847"/>
    <w:rsid w:val="002D2B23"/>
    <w:rsid w:val="002D45A4"/>
    <w:rsid w:val="002D5001"/>
    <w:rsid w:val="002D5188"/>
    <w:rsid w:val="002D5820"/>
    <w:rsid w:val="002D706D"/>
    <w:rsid w:val="002D74C3"/>
    <w:rsid w:val="002E32CC"/>
    <w:rsid w:val="002E3ED8"/>
    <w:rsid w:val="002E59F8"/>
    <w:rsid w:val="002E73C8"/>
    <w:rsid w:val="002E7CEC"/>
    <w:rsid w:val="002F02DC"/>
    <w:rsid w:val="002F4904"/>
    <w:rsid w:val="002F69E3"/>
    <w:rsid w:val="002F7B10"/>
    <w:rsid w:val="00300CE1"/>
    <w:rsid w:val="00301DE4"/>
    <w:rsid w:val="00302EDD"/>
    <w:rsid w:val="0030321A"/>
    <w:rsid w:val="00303C65"/>
    <w:rsid w:val="003049E1"/>
    <w:rsid w:val="00310631"/>
    <w:rsid w:val="00310A3F"/>
    <w:rsid w:val="00310E9D"/>
    <w:rsid w:val="00313395"/>
    <w:rsid w:val="00313FAB"/>
    <w:rsid w:val="00314007"/>
    <w:rsid w:val="00314429"/>
    <w:rsid w:val="00315B60"/>
    <w:rsid w:val="00315FAE"/>
    <w:rsid w:val="00316A1C"/>
    <w:rsid w:val="00320965"/>
    <w:rsid w:val="0032194E"/>
    <w:rsid w:val="00322339"/>
    <w:rsid w:val="003227E9"/>
    <w:rsid w:val="003255E9"/>
    <w:rsid w:val="00325CD6"/>
    <w:rsid w:val="003269F7"/>
    <w:rsid w:val="0032730C"/>
    <w:rsid w:val="003341BD"/>
    <w:rsid w:val="00334569"/>
    <w:rsid w:val="00337BED"/>
    <w:rsid w:val="0034424B"/>
    <w:rsid w:val="00344F65"/>
    <w:rsid w:val="00345E79"/>
    <w:rsid w:val="00346149"/>
    <w:rsid w:val="003470E6"/>
    <w:rsid w:val="00347E4F"/>
    <w:rsid w:val="00350A08"/>
    <w:rsid w:val="00350BD8"/>
    <w:rsid w:val="00350D6B"/>
    <w:rsid w:val="003512F6"/>
    <w:rsid w:val="0035215A"/>
    <w:rsid w:val="003559FF"/>
    <w:rsid w:val="00356CFE"/>
    <w:rsid w:val="003603E9"/>
    <w:rsid w:val="00365924"/>
    <w:rsid w:val="00365CFA"/>
    <w:rsid w:val="00371538"/>
    <w:rsid w:val="00372DD1"/>
    <w:rsid w:val="0037302C"/>
    <w:rsid w:val="003737F3"/>
    <w:rsid w:val="00376ACF"/>
    <w:rsid w:val="00377557"/>
    <w:rsid w:val="00381DD6"/>
    <w:rsid w:val="00383CB5"/>
    <w:rsid w:val="003851C7"/>
    <w:rsid w:val="00385571"/>
    <w:rsid w:val="00387898"/>
    <w:rsid w:val="003878D8"/>
    <w:rsid w:val="0039638E"/>
    <w:rsid w:val="00397F25"/>
    <w:rsid w:val="003A0294"/>
    <w:rsid w:val="003A10ED"/>
    <w:rsid w:val="003A1661"/>
    <w:rsid w:val="003A2933"/>
    <w:rsid w:val="003A4EEA"/>
    <w:rsid w:val="003B0B25"/>
    <w:rsid w:val="003B388B"/>
    <w:rsid w:val="003B48C4"/>
    <w:rsid w:val="003B496E"/>
    <w:rsid w:val="003B4B67"/>
    <w:rsid w:val="003B5465"/>
    <w:rsid w:val="003B6CCD"/>
    <w:rsid w:val="003B77CE"/>
    <w:rsid w:val="003B7ED5"/>
    <w:rsid w:val="003C1350"/>
    <w:rsid w:val="003C13FA"/>
    <w:rsid w:val="003C244F"/>
    <w:rsid w:val="003C3A79"/>
    <w:rsid w:val="003C5784"/>
    <w:rsid w:val="003D0FC1"/>
    <w:rsid w:val="003D4288"/>
    <w:rsid w:val="003E01DB"/>
    <w:rsid w:val="003E19AD"/>
    <w:rsid w:val="003E1A0F"/>
    <w:rsid w:val="003E1F3B"/>
    <w:rsid w:val="003E2AF6"/>
    <w:rsid w:val="003E3BDA"/>
    <w:rsid w:val="003E4AC6"/>
    <w:rsid w:val="003E6117"/>
    <w:rsid w:val="003F1D84"/>
    <w:rsid w:val="003F2FA7"/>
    <w:rsid w:val="003F4209"/>
    <w:rsid w:val="003F7037"/>
    <w:rsid w:val="003F7647"/>
    <w:rsid w:val="00400AAF"/>
    <w:rsid w:val="00401CE0"/>
    <w:rsid w:val="0040778E"/>
    <w:rsid w:val="004077AA"/>
    <w:rsid w:val="00407C17"/>
    <w:rsid w:val="00413403"/>
    <w:rsid w:val="0041453F"/>
    <w:rsid w:val="00416BF4"/>
    <w:rsid w:val="004170D8"/>
    <w:rsid w:val="004270A2"/>
    <w:rsid w:val="00433A08"/>
    <w:rsid w:val="00433F4B"/>
    <w:rsid w:val="00434726"/>
    <w:rsid w:val="0043735B"/>
    <w:rsid w:val="004446C5"/>
    <w:rsid w:val="004451E5"/>
    <w:rsid w:val="00445341"/>
    <w:rsid w:val="00445A7A"/>
    <w:rsid w:val="00447607"/>
    <w:rsid w:val="00451F5E"/>
    <w:rsid w:val="004526B6"/>
    <w:rsid w:val="0045282D"/>
    <w:rsid w:val="004538BC"/>
    <w:rsid w:val="0046047E"/>
    <w:rsid w:val="00461F15"/>
    <w:rsid w:val="00462033"/>
    <w:rsid w:val="00464B81"/>
    <w:rsid w:val="00465063"/>
    <w:rsid w:val="00465D46"/>
    <w:rsid w:val="004669C4"/>
    <w:rsid w:val="00470116"/>
    <w:rsid w:val="004702B9"/>
    <w:rsid w:val="00470F6F"/>
    <w:rsid w:val="00471094"/>
    <w:rsid w:val="00471634"/>
    <w:rsid w:val="004719AD"/>
    <w:rsid w:val="004725DB"/>
    <w:rsid w:val="004742D3"/>
    <w:rsid w:val="004745A6"/>
    <w:rsid w:val="00483C74"/>
    <w:rsid w:val="00485465"/>
    <w:rsid w:val="00485997"/>
    <w:rsid w:val="004871B5"/>
    <w:rsid w:val="0049514F"/>
    <w:rsid w:val="004A1C64"/>
    <w:rsid w:val="004A4030"/>
    <w:rsid w:val="004A44F4"/>
    <w:rsid w:val="004A532E"/>
    <w:rsid w:val="004A5C54"/>
    <w:rsid w:val="004A5E4E"/>
    <w:rsid w:val="004A6CDE"/>
    <w:rsid w:val="004A7606"/>
    <w:rsid w:val="004B4872"/>
    <w:rsid w:val="004B50C7"/>
    <w:rsid w:val="004B67D8"/>
    <w:rsid w:val="004B7EAD"/>
    <w:rsid w:val="004C010D"/>
    <w:rsid w:val="004C0885"/>
    <w:rsid w:val="004C1C57"/>
    <w:rsid w:val="004C3F94"/>
    <w:rsid w:val="004C5179"/>
    <w:rsid w:val="004C5253"/>
    <w:rsid w:val="004C6964"/>
    <w:rsid w:val="004D02BB"/>
    <w:rsid w:val="004D1007"/>
    <w:rsid w:val="004D1312"/>
    <w:rsid w:val="004D1365"/>
    <w:rsid w:val="004D7801"/>
    <w:rsid w:val="004E159F"/>
    <w:rsid w:val="004E23B5"/>
    <w:rsid w:val="004E2489"/>
    <w:rsid w:val="004E2496"/>
    <w:rsid w:val="004E2DCF"/>
    <w:rsid w:val="004E4320"/>
    <w:rsid w:val="004E45F9"/>
    <w:rsid w:val="004E484F"/>
    <w:rsid w:val="004E4B01"/>
    <w:rsid w:val="004E5290"/>
    <w:rsid w:val="004E79F4"/>
    <w:rsid w:val="004F18E9"/>
    <w:rsid w:val="004F2C4B"/>
    <w:rsid w:val="004F422A"/>
    <w:rsid w:val="004F611E"/>
    <w:rsid w:val="00507E68"/>
    <w:rsid w:val="00510274"/>
    <w:rsid w:val="0051027F"/>
    <w:rsid w:val="005125F9"/>
    <w:rsid w:val="00513383"/>
    <w:rsid w:val="00514AD7"/>
    <w:rsid w:val="00524B57"/>
    <w:rsid w:val="00524D03"/>
    <w:rsid w:val="005263AE"/>
    <w:rsid w:val="00532C6D"/>
    <w:rsid w:val="00540019"/>
    <w:rsid w:val="00542B60"/>
    <w:rsid w:val="005435CA"/>
    <w:rsid w:val="00544C6F"/>
    <w:rsid w:val="00545613"/>
    <w:rsid w:val="0054609D"/>
    <w:rsid w:val="00546786"/>
    <w:rsid w:val="00546D37"/>
    <w:rsid w:val="00550561"/>
    <w:rsid w:val="005507B8"/>
    <w:rsid w:val="00552922"/>
    <w:rsid w:val="00554281"/>
    <w:rsid w:val="0055452B"/>
    <w:rsid w:val="0055660D"/>
    <w:rsid w:val="0056134B"/>
    <w:rsid w:val="00561809"/>
    <w:rsid w:val="005627AA"/>
    <w:rsid w:val="00563C8E"/>
    <w:rsid w:val="00564180"/>
    <w:rsid w:val="0056498C"/>
    <w:rsid w:val="005654F8"/>
    <w:rsid w:val="00567F92"/>
    <w:rsid w:val="005704D4"/>
    <w:rsid w:val="00570C43"/>
    <w:rsid w:val="0057360B"/>
    <w:rsid w:val="00573BBC"/>
    <w:rsid w:val="00574C12"/>
    <w:rsid w:val="00577DEA"/>
    <w:rsid w:val="005802C4"/>
    <w:rsid w:val="005805A7"/>
    <w:rsid w:val="005829F7"/>
    <w:rsid w:val="00582F1A"/>
    <w:rsid w:val="00583290"/>
    <w:rsid w:val="005840C2"/>
    <w:rsid w:val="005845D1"/>
    <w:rsid w:val="005866BE"/>
    <w:rsid w:val="00586C79"/>
    <w:rsid w:val="00587988"/>
    <w:rsid w:val="0059013B"/>
    <w:rsid w:val="0059360A"/>
    <w:rsid w:val="0059515F"/>
    <w:rsid w:val="00596268"/>
    <w:rsid w:val="005A3C14"/>
    <w:rsid w:val="005A3EAE"/>
    <w:rsid w:val="005A4592"/>
    <w:rsid w:val="005A4932"/>
    <w:rsid w:val="005A49ED"/>
    <w:rsid w:val="005A58BE"/>
    <w:rsid w:val="005A6C60"/>
    <w:rsid w:val="005A7272"/>
    <w:rsid w:val="005A7297"/>
    <w:rsid w:val="005A7E7F"/>
    <w:rsid w:val="005B00E2"/>
    <w:rsid w:val="005B30F4"/>
    <w:rsid w:val="005B6499"/>
    <w:rsid w:val="005C08BD"/>
    <w:rsid w:val="005C20AE"/>
    <w:rsid w:val="005C33C0"/>
    <w:rsid w:val="005C58FD"/>
    <w:rsid w:val="005C5A4B"/>
    <w:rsid w:val="005C6435"/>
    <w:rsid w:val="005D04F8"/>
    <w:rsid w:val="005D0A5C"/>
    <w:rsid w:val="005D0A66"/>
    <w:rsid w:val="005D2F1F"/>
    <w:rsid w:val="005D3965"/>
    <w:rsid w:val="005D47C3"/>
    <w:rsid w:val="005D5636"/>
    <w:rsid w:val="005D5722"/>
    <w:rsid w:val="005D639C"/>
    <w:rsid w:val="005E1262"/>
    <w:rsid w:val="005F24F9"/>
    <w:rsid w:val="005F29BB"/>
    <w:rsid w:val="005F2CDD"/>
    <w:rsid w:val="005F3B09"/>
    <w:rsid w:val="005F620A"/>
    <w:rsid w:val="005F6553"/>
    <w:rsid w:val="005F7FFE"/>
    <w:rsid w:val="00600572"/>
    <w:rsid w:val="006059EE"/>
    <w:rsid w:val="00606A74"/>
    <w:rsid w:val="00611A47"/>
    <w:rsid w:val="00612231"/>
    <w:rsid w:val="00612B3C"/>
    <w:rsid w:val="006138BF"/>
    <w:rsid w:val="0061428B"/>
    <w:rsid w:val="00615D9C"/>
    <w:rsid w:val="00617047"/>
    <w:rsid w:val="0062368D"/>
    <w:rsid w:val="00625641"/>
    <w:rsid w:val="00626966"/>
    <w:rsid w:val="00627455"/>
    <w:rsid w:val="006302DA"/>
    <w:rsid w:val="00631E68"/>
    <w:rsid w:val="00634044"/>
    <w:rsid w:val="00634C31"/>
    <w:rsid w:val="00635B24"/>
    <w:rsid w:val="0063673E"/>
    <w:rsid w:val="0063714D"/>
    <w:rsid w:val="00646015"/>
    <w:rsid w:val="0064739A"/>
    <w:rsid w:val="0065177D"/>
    <w:rsid w:val="00651D4C"/>
    <w:rsid w:val="00652A01"/>
    <w:rsid w:val="00656078"/>
    <w:rsid w:val="00656146"/>
    <w:rsid w:val="00657505"/>
    <w:rsid w:val="006603A3"/>
    <w:rsid w:val="00671FE7"/>
    <w:rsid w:val="0067209C"/>
    <w:rsid w:val="00672C8D"/>
    <w:rsid w:val="00673918"/>
    <w:rsid w:val="006757BC"/>
    <w:rsid w:val="0067640D"/>
    <w:rsid w:val="00676B27"/>
    <w:rsid w:val="00677A50"/>
    <w:rsid w:val="00677CCC"/>
    <w:rsid w:val="00680FD7"/>
    <w:rsid w:val="00682C5E"/>
    <w:rsid w:val="0068402F"/>
    <w:rsid w:val="00685934"/>
    <w:rsid w:val="0068615E"/>
    <w:rsid w:val="00686B85"/>
    <w:rsid w:val="0068702D"/>
    <w:rsid w:val="00687395"/>
    <w:rsid w:val="00690E77"/>
    <w:rsid w:val="006923E9"/>
    <w:rsid w:val="00693C34"/>
    <w:rsid w:val="006969D2"/>
    <w:rsid w:val="006976F7"/>
    <w:rsid w:val="006A0824"/>
    <w:rsid w:val="006A1C22"/>
    <w:rsid w:val="006A20B9"/>
    <w:rsid w:val="006A4C07"/>
    <w:rsid w:val="006A55ED"/>
    <w:rsid w:val="006B0206"/>
    <w:rsid w:val="006B30FE"/>
    <w:rsid w:val="006B4EEC"/>
    <w:rsid w:val="006B6664"/>
    <w:rsid w:val="006B7343"/>
    <w:rsid w:val="006C4E0B"/>
    <w:rsid w:val="006C6D63"/>
    <w:rsid w:val="006D1A75"/>
    <w:rsid w:val="006D3322"/>
    <w:rsid w:val="006D39C0"/>
    <w:rsid w:val="006D3AF9"/>
    <w:rsid w:val="006D467B"/>
    <w:rsid w:val="006D4847"/>
    <w:rsid w:val="006D4B68"/>
    <w:rsid w:val="006D4C6A"/>
    <w:rsid w:val="006D5D8B"/>
    <w:rsid w:val="006D78F3"/>
    <w:rsid w:val="006D7CA7"/>
    <w:rsid w:val="006E087D"/>
    <w:rsid w:val="006E09A3"/>
    <w:rsid w:val="006E69A2"/>
    <w:rsid w:val="006E75EA"/>
    <w:rsid w:val="006F09BA"/>
    <w:rsid w:val="006F2389"/>
    <w:rsid w:val="006F353A"/>
    <w:rsid w:val="006F474E"/>
    <w:rsid w:val="006F6A1F"/>
    <w:rsid w:val="00702395"/>
    <w:rsid w:val="00703630"/>
    <w:rsid w:val="007040DF"/>
    <w:rsid w:val="00705112"/>
    <w:rsid w:val="00707EA6"/>
    <w:rsid w:val="00712518"/>
    <w:rsid w:val="00713DA0"/>
    <w:rsid w:val="00716B5F"/>
    <w:rsid w:val="00720442"/>
    <w:rsid w:val="00721AA4"/>
    <w:rsid w:val="007249F0"/>
    <w:rsid w:val="007277DF"/>
    <w:rsid w:val="007313FA"/>
    <w:rsid w:val="007318E7"/>
    <w:rsid w:val="007319BF"/>
    <w:rsid w:val="00731DD7"/>
    <w:rsid w:val="007329A4"/>
    <w:rsid w:val="00735D26"/>
    <w:rsid w:val="0073654D"/>
    <w:rsid w:val="007365DC"/>
    <w:rsid w:val="007377AC"/>
    <w:rsid w:val="00741F0B"/>
    <w:rsid w:val="00741FBF"/>
    <w:rsid w:val="00742112"/>
    <w:rsid w:val="007424EC"/>
    <w:rsid w:val="00742A45"/>
    <w:rsid w:val="0074313B"/>
    <w:rsid w:val="00743558"/>
    <w:rsid w:val="00752162"/>
    <w:rsid w:val="00752AEC"/>
    <w:rsid w:val="00752E6D"/>
    <w:rsid w:val="0075434F"/>
    <w:rsid w:val="007548CE"/>
    <w:rsid w:val="00755B3B"/>
    <w:rsid w:val="00756441"/>
    <w:rsid w:val="00760AAE"/>
    <w:rsid w:val="00762473"/>
    <w:rsid w:val="00764DD5"/>
    <w:rsid w:val="00765F92"/>
    <w:rsid w:val="00774D85"/>
    <w:rsid w:val="0077549D"/>
    <w:rsid w:val="007756CD"/>
    <w:rsid w:val="00777105"/>
    <w:rsid w:val="007776FE"/>
    <w:rsid w:val="007778D0"/>
    <w:rsid w:val="00780C48"/>
    <w:rsid w:val="00781C3E"/>
    <w:rsid w:val="00783A30"/>
    <w:rsid w:val="00786F83"/>
    <w:rsid w:val="00787C20"/>
    <w:rsid w:val="0079009E"/>
    <w:rsid w:val="007902C8"/>
    <w:rsid w:val="00792EA3"/>
    <w:rsid w:val="0079400A"/>
    <w:rsid w:val="0079467D"/>
    <w:rsid w:val="00794890"/>
    <w:rsid w:val="00794F84"/>
    <w:rsid w:val="00796EAD"/>
    <w:rsid w:val="007A3FC8"/>
    <w:rsid w:val="007A490A"/>
    <w:rsid w:val="007A4E3D"/>
    <w:rsid w:val="007A6117"/>
    <w:rsid w:val="007A78AC"/>
    <w:rsid w:val="007B0DD4"/>
    <w:rsid w:val="007B1C43"/>
    <w:rsid w:val="007B4BC6"/>
    <w:rsid w:val="007B545E"/>
    <w:rsid w:val="007B6309"/>
    <w:rsid w:val="007B6D80"/>
    <w:rsid w:val="007B7962"/>
    <w:rsid w:val="007B7A67"/>
    <w:rsid w:val="007C069A"/>
    <w:rsid w:val="007C39BE"/>
    <w:rsid w:val="007C5851"/>
    <w:rsid w:val="007C6EC5"/>
    <w:rsid w:val="007D0F47"/>
    <w:rsid w:val="007D10F5"/>
    <w:rsid w:val="007D4172"/>
    <w:rsid w:val="007D7510"/>
    <w:rsid w:val="007D7D2F"/>
    <w:rsid w:val="007F1577"/>
    <w:rsid w:val="007F1E28"/>
    <w:rsid w:val="007F2B7D"/>
    <w:rsid w:val="007F3B9C"/>
    <w:rsid w:val="007F3E3D"/>
    <w:rsid w:val="007F42A7"/>
    <w:rsid w:val="007F462D"/>
    <w:rsid w:val="007F6E1E"/>
    <w:rsid w:val="007F71AE"/>
    <w:rsid w:val="00802BAE"/>
    <w:rsid w:val="0080372A"/>
    <w:rsid w:val="00805F1F"/>
    <w:rsid w:val="008060CC"/>
    <w:rsid w:val="00807B3A"/>
    <w:rsid w:val="0081127E"/>
    <w:rsid w:val="0081448E"/>
    <w:rsid w:val="0081560E"/>
    <w:rsid w:val="00816F73"/>
    <w:rsid w:val="00817789"/>
    <w:rsid w:val="00820339"/>
    <w:rsid w:val="00821FC6"/>
    <w:rsid w:val="008225F7"/>
    <w:rsid w:val="008241F6"/>
    <w:rsid w:val="00824987"/>
    <w:rsid w:val="008270D5"/>
    <w:rsid w:val="00830537"/>
    <w:rsid w:val="0083178E"/>
    <w:rsid w:val="00833B97"/>
    <w:rsid w:val="008359AD"/>
    <w:rsid w:val="00841932"/>
    <w:rsid w:val="00843359"/>
    <w:rsid w:val="00844D0B"/>
    <w:rsid w:val="00846691"/>
    <w:rsid w:val="0085325F"/>
    <w:rsid w:val="00853430"/>
    <w:rsid w:val="00854A27"/>
    <w:rsid w:val="00854A6F"/>
    <w:rsid w:val="00855AEF"/>
    <w:rsid w:val="00855CB8"/>
    <w:rsid w:val="00857074"/>
    <w:rsid w:val="00857BCF"/>
    <w:rsid w:val="008633BB"/>
    <w:rsid w:val="008667A1"/>
    <w:rsid w:val="00867612"/>
    <w:rsid w:val="00867615"/>
    <w:rsid w:val="00870CC1"/>
    <w:rsid w:val="00872D61"/>
    <w:rsid w:val="008732BD"/>
    <w:rsid w:val="008778E9"/>
    <w:rsid w:val="008802EB"/>
    <w:rsid w:val="00880AB0"/>
    <w:rsid w:val="00880C15"/>
    <w:rsid w:val="00880F4F"/>
    <w:rsid w:val="008811A7"/>
    <w:rsid w:val="0088331A"/>
    <w:rsid w:val="008834E8"/>
    <w:rsid w:val="008837A5"/>
    <w:rsid w:val="00885960"/>
    <w:rsid w:val="00885ACA"/>
    <w:rsid w:val="00886B90"/>
    <w:rsid w:val="008877F9"/>
    <w:rsid w:val="00887B16"/>
    <w:rsid w:val="008902F8"/>
    <w:rsid w:val="00891DBF"/>
    <w:rsid w:val="00892EEA"/>
    <w:rsid w:val="00895807"/>
    <w:rsid w:val="008A009D"/>
    <w:rsid w:val="008A1883"/>
    <w:rsid w:val="008A279F"/>
    <w:rsid w:val="008A361F"/>
    <w:rsid w:val="008A3CD2"/>
    <w:rsid w:val="008A4062"/>
    <w:rsid w:val="008A586D"/>
    <w:rsid w:val="008A662B"/>
    <w:rsid w:val="008B2F32"/>
    <w:rsid w:val="008B45B7"/>
    <w:rsid w:val="008B5491"/>
    <w:rsid w:val="008B7F94"/>
    <w:rsid w:val="008C2C33"/>
    <w:rsid w:val="008C456C"/>
    <w:rsid w:val="008C4E0F"/>
    <w:rsid w:val="008C5D12"/>
    <w:rsid w:val="008C6F24"/>
    <w:rsid w:val="008D09D9"/>
    <w:rsid w:val="008D36C0"/>
    <w:rsid w:val="008D4EDC"/>
    <w:rsid w:val="008D6548"/>
    <w:rsid w:val="008D701A"/>
    <w:rsid w:val="008E0607"/>
    <w:rsid w:val="008E1147"/>
    <w:rsid w:val="008E1762"/>
    <w:rsid w:val="008E196E"/>
    <w:rsid w:val="008E2E72"/>
    <w:rsid w:val="008E44FE"/>
    <w:rsid w:val="008E5E94"/>
    <w:rsid w:val="008E61C7"/>
    <w:rsid w:val="008E6AEB"/>
    <w:rsid w:val="008E6FE8"/>
    <w:rsid w:val="008E7D15"/>
    <w:rsid w:val="008F11E2"/>
    <w:rsid w:val="008F275D"/>
    <w:rsid w:val="008F51F0"/>
    <w:rsid w:val="008F5DA3"/>
    <w:rsid w:val="008F5FC5"/>
    <w:rsid w:val="008F6479"/>
    <w:rsid w:val="008F6CBD"/>
    <w:rsid w:val="008F7EB8"/>
    <w:rsid w:val="008F7F50"/>
    <w:rsid w:val="00900811"/>
    <w:rsid w:val="0090199D"/>
    <w:rsid w:val="009030BC"/>
    <w:rsid w:val="00903CE3"/>
    <w:rsid w:val="009111AE"/>
    <w:rsid w:val="00911BD3"/>
    <w:rsid w:val="00913CAD"/>
    <w:rsid w:val="00913DF9"/>
    <w:rsid w:val="00914416"/>
    <w:rsid w:val="009152FD"/>
    <w:rsid w:val="00917555"/>
    <w:rsid w:val="00917749"/>
    <w:rsid w:val="00922F41"/>
    <w:rsid w:val="0092409F"/>
    <w:rsid w:val="00924255"/>
    <w:rsid w:val="009261F7"/>
    <w:rsid w:val="00927061"/>
    <w:rsid w:val="009277D5"/>
    <w:rsid w:val="00930D85"/>
    <w:rsid w:val="0093125C"/>
    <w:rsid w:val="00931545"/>
    <w:rsid w:val="00932A1D"/>
    <w:rsid w:val="00932C5E"/>
    <w:rsid w:val="00932D75"/>
    <w:rsid w:val="009344E4"/>
    <w:rsid w:val="00935123"/>
    <w:rsid w:val="00935908"/>
    <w:rsid w:val="00937A69"/>
    <w:rsid w:val="00937CCF"/>
    <w:rsid w:val="00940F11"/>
    <w:rsid w:val="00940F6D"/>
    <w:rsid w:val="009435C9"/>
    <w:rsid w:val="0094496B"/>
    <w:rsid w:val="00945802"/>
    <w:rsid w:val="00945AB6"/>
    <w:rsid w:val="00945E04"/>
    <w:rsid w:val="0094663C"/>
    <w:rsid w:val="00947FE4"/>
    <w:rsid w:val="00951C0B"/>
    <w:rsid w:val="00951DAE"/>
    <w:rsid w:val="00952C81"/>
    <w:rsid w:val="00953E4D"/>
    <w:rsid w:val="00954BE9"/>
    <w:rsid w:val="009550F5"/>
    <w:rsid w:val="0095584E"/>
    <w:rsid w:val="00956261"/>
    <w:rsid w:val="00960372"/>
    <w:rsid w:val="00962A0A"/>
    <w:rsid w:val="00965607"/>
    <w:rsid w:val="00967372"/>
    <w:rsid w:val="009674EC"/>
    <w:rsid w:val="00970DAB"/>
    <w:rsid w:val="00974846"/>
    <w:rsid w:val="00975505"/>
    <w:rsid w:val="00975D11"/>
    <w:rsid w:val="00975E8D"/>
    <w:rsid w:val="0097646E"/>
    <w:rsid w:val="00976BD3"/>
    <w:rsid w:val="00976F50"/>
    <w:rsid w:val="009779B9"/>
    <w:rsid w:val="00983DE1"/>
    <w:rsid w:val="00986991"/>
    <w:rsid w:val="0099134C"/>
    <w:rsid w:val="0099199B"/>
    <w:rsid w:val="009924D0"/>
    <w:rsid w:val="009933A7"/>
    <w:rsid w:val="00993FEF"/>
    <w:rsid w:val="00994362"/>
    <w:rsid w:val="00995043"/>
    <w:rsid w:val="00996BED"/>
    <w:rsid w:val="009A087A"/>
    <w:rsid w:val="009A092B"/>
    <w:rsid w:val="009A21AF"/>
    <w:rsid w:val="009A4E79"/>
    <w:rsid w:val="009A676C"/>
    <w:rsid w:val="009A698C"/>
    <w:rsid w:val="009B05E8"/>
    <w:rsid w:val="009B23D4"/>
    <w:rsid w:val="009B3614"/>
    <w:rsid w:val="009B3C07"/>
    <w:rsid w:val="009B527D"/>
    <w:rsid w:val="009B5286"/>
    <w:rsid w:val="009C2059"/>
    <w:rsid w:val="009C3944"/>
    <w:rsid w:val="009C3DA2"/>
    <w:rsid w:val="009C420F"/>
    <w:rsid w:val="009C5189"/>
    <w:rsid w:val="009D0620"/>
    <w:rsid w:val="009D1114"/>
    <w:rsid w:val="009D13AE"/>
    <w:rsid w:val="009D217D"/>
    <w:rsid w:val="009D26DD"/>
    <w:rsid w:val="009D3E6A"/>
    <w:rsid w:val="009D4A71"/>
    <w:rsid w:val="009D7155"/>
    <w:rsid w:val="009D7175"/>
    <w:rsid w:val="009E06BC"/>
    <w:rsid w:val="009E144A"/>
    <w:rsid w:val="009E385E"/>
    <w:rsid w:val="009E3E96"/>
    <w:rsid w:val="009E40C8"/>
    <w:rsid w:val="009E57AC"/>
    <w:rsid w:val="009F4A6A"/>
    <w:rsid w:val="00A00C6A"/>
    <w:rsid w:val="00A02890"/>
    <w:rsid w:val="00A0357E"/>
    <w:rsid w:val="00A03885"/>
    <w:rsid w:val="00A057BE"/>
    <w:rsid w:val="00A078E1"/>
    <w:rsid w:val="00A103FE"/>
    <w:rsid w:val="00A10B5E"/>
    <w:rsid w:val="00A124FF"/>
    <w:rsid w:val="00A13B62"/>
    <w:rsid w:val="00A14A27"/>
    <w:rsid w:val="00A155CA"/>
    <w:rsid w:val="00A15A2A"/>
    <w:rsid w:val="00A179BF"/>
    <w:rsid w:val="00A20001"/>
    <w:rsid w:val="00A21DEE"/>
    <w:rsid w:val="00A2229D"/>
    <w:rsid w:val="00A23CB1"/>
    <w:rsid w:val="00A24588"/>
    <w:rsid w:val="00A24B99"/>
    <w:rsid w:val="00A264F1"/>
    <w:rsid w:val="00A266CF"/>
    <w:rsid w:val="00A30A0B"/>
    <w:rsid w:val="00A321D0"/>
    <w:rsid w:val="00A34786"/>
    <w:rsid w:val="00A3618D"/>
    <w:rsid w:val="00A36B33"/>
    <w:rsid w:val="00A37018"/>
    <w:rsid w:val="00A4025F"/>
    <w:rsid w:val="00A427E0"/>
    <w:rsid w:val="00A42BBF"/>
    <w:rsid w:val="00A431C1"/>
    <w:rsid w:val="00A442A7"/>
    <w:rsid w:val="00A475BB"/>
    <w:rsid w:val="00A505A6"/>
    <w:rsid w:val="00A52585"/>
    <w:rsid w:val="00A53A4C"/>
    <w:rsid w:val="00A53C21"/>
    <w:rsid w:val="00A54D4B"/>
    <w:rsid w:val="00A5640D"/>
    <w:rsid w:val="00A60C4E"/>
    <w:rsid w:val="00A61684"/>
    <w:rsid w:val="00A6431B"/>
    <w:rsid w:val="00A67DE5"/>
    <w:rsid w:val="00A67E18"/>
    <w:rsid w:val="00A70DAC"/>
    <w:rsid w:val="00A70DF1"/>
    <w:rsid w:val="00A73ADA"/>
    <w:rsid w:val="00A74059"/>
    <w:rsid w:val="00A75960"/>
    <w:rsid w:val="00A765EE"/>
    <w:rsid w:val="00A76FB3"/>
    <w:rsid w:val="00A773E2"/>
    <w:rsid w:val="00A809A9"/>
    <w:rsid w:val="00A81485"/>
    <w:rsid w:val="00A82ADD"/>
    <w:rsid w:val="00A82EA3"/>
    <w:rsid w:val="00A84103"/>
    <w:rsid w:val="00A84CE2"/>
    <w:rsid w:val="00A85642"/>
    <w:rsid w:val="00A86E9E"/>
    <w:rsid w:val="00A924C7"/>
    <w:rsid w:val="00A92C2E"/>
    <w:rsid w:val="00A94DB7"/>
    <w:rsid w:val="00A9736E"/>
    <w:rsid w:val="00AA0A7C"/>
    <w:rsid w:val="00AA0DA4"/>
    <w:rsid w:val="00AA2BEC"/>
    <w:rsid w:val="00AA2FAD"/>
    <w:rsid w:val="00AA494E"/>
    <w:rsid w:val="00AA6B66"/>
    <w:rsid w:val="00AB0B03"/>
    <w:rsid w:val="00AB0EC0"/>
    <w:rsid w:val="00AB1D1A"/>
    <w:rsid w:val="00AB3067"/>
    <w:rsid w:val="00AB4A36"/>
    <w:rsid w:val="00AB6AC4"/>
    <w:rsid w:val="00AB7224"/>
    <w:rsid w:val="00AB7DBE"/>
    <w:rsid w:val="00AC0DD0"/>
    <w:rsid w:val="00AC4351"/>
    <w:rsid w:val="00AC56E2"/>
    <w:rsid w:val="00AD2B8F"/>
    <w:rsid w:val="00AD5468"/>
    <w:rsid w:val="00AD7EC5"/>
    <w:rsid w:val="00AE0DB0"/>
    <w:rsid w:val="00AE194B"/>
    <w:rsid w:val="00AE1AA8"/>
    <w:rsid w:val="00AE3668"/>
    <w:rsid w:val="00AE376A"/>
    <w:rsid w:val="00AE4E8B"/>
    <w:rsid w:val="00AE617D"/>
    <w:rsid w:val="00AF00EC"/>
    <w:rsid w:val="00AF099A"/>
    <w:rsid w:val="00AF1B3E"/>
    <w:rsid w:val="00AF3A10"/>
    <w:rsid w:val="00AF48B6"/>
    <w:rsid w:val="00AF547D"/>
    <w:rsid w:val="00B00F07"/>
    <w:rsid w:val="00B01F85"/>
    <w:rsid w:val="00B02759"/>
    <w:rsid w:val="00B03278"/>
    <w:rsid w:val="00B06592"/>
    <w:rsid w:val="00B076E4"/>
    <w:rsid w:val="00B117CB"/>
    <w:rsid w:val="00B118FD"/>
    <w:rsid w:val="00B119F5"/>
    <w:rsid w:val="00B15CA6"/>
    <w:rsid w:val="00B16A45"/>
    <w:rsid w:val="00B16B78"/>
    <w:rsid w:val="00B16DFD"/>
    <w:rsid w:val="00B21416"/>
    <w:rsid w:val="00B21F2E"/>
    <w:rsid w:val="00B2575B"/>
    <w:rsid w:val="00B260A4"/>
    <w:rsid w:val="00B31D7E"/>
    <w:rsid w:val="00B320CE"/>
    <w:rsid w:val="00B34401"/>
    <w:rsid w:val="00B37075"/>
    <w:rsid w:val="00B40649"/>
    <w:rsid w:val="00B42056"/>
    <w:rsid w:val="00B43E50"/>
    <w:rsid w:val="00B4595E"/>
    <w:rsid w:val="00B47E2D"/>
    <w:rsid w:val="00B5041C"/>
    <w:rsid w:val="00B52395"/>
    <w:rsid w:val="00B52A67"/>
    <w:rsid w:val="00B52BC4"/>
    <w:rsid w:val="00B548CA"/>
    <w:rsid w:val="00B55142"/>
    <w:rsid w:val="00B56539"/>
    <w:rsid w:val="00B61DC3"/>
    <w:rsid w:val="00B64380"/>
    <w:rsid w:val="00B6772D"/>
    <w:rsid w:val="00B679C3"/>
    <w:rsid w:val="00B70F47"/>
    <w:rsid w:val="00B712C8"/>
    <w:rsid w:val="00B715A5"/>
    <w:rsid w:val="00B7320F"/>
    <w:rsid w:val="00B732D1"/>
    <w:rsid w:val="00B749DE"/>
    <w:rsid w:val="00B75D16"/>
    <w:rsid w:val="00B75FBF"/>
    <w:rsid w:val="00B771B3"/>
    <w:rsid w:val="00B81B13"/>
    <w:rsid w:val="00B839A4"/>
    <w:rsid w:val="00B859B7"/>
    <w:rsid w:val="00B85C04"/>
    <w:rsid w:val="00B911A6"/>
    <w:rsid w:val="00B92EF3"/>
    <w:rsid w:val="00B93581"/>
    <w:rsid w:val="00B9364E"/>
    <w:rsid w:val="00B93909"/>
    <w:rsid w:val="00B946E7"/>
    <w:rsid w:val="00B9496E"/>
    <w:rsid w:val="00B95E67"/>
    <w:rsid w:val="00B97C37"/>
    <w:rsid w:val="00B97F5C"/>
    <w:rsid w:val="00BA0AC4"/>
    <w:rsid w:val="00BA10C8"/>
    <w:rsid w:val="00BA5741"/>
    <w:rsid w:val="00BA5CA5"/>
    <w:rsid w:val="00BB402F"/>
    <w:rsid w:val="00BB51B6"/>
    <w:rsid w:val="00BB6FE4"/>
    <w:rsid w:val="00BB7931"/>
    <w:rsid w:val="00BC1D19"/>
    <w:rsid w:val="00BC35F7"/>
    <w:rsid w:val="00BC4613"/>
    <w:rsid w:val="00BC76A6"/>
    <w:rsid w:val="00BD473B"/>
    <w:rsid w:val="00BD5E00"/>
    <w:rsid w:val="00BD7013"/>
    <w:rsid w:val="00BD7E74"/>
    <w:rsid w:val="00BE16BF"/>
    <w:rsid w:val="00BE760E"/>
    <w:rsid w:val="00BE76D2"/>
    <w:rsid w:val="00BF1734"/>
    <w:rsid w:val="00BF2A11"/>
    <w:rsid w:val="00C00F33"/>
    <w:rsid w:val="00C01054"/>
    <w:rsid w:val="00C010E0"/>
    <w:rsid w:val="00C02BBE"/>
    <w:rsid w:val="00C04358"/>
    <w:rsid w:val="00C05DA4"/>
    <w:rsid w:val="00C06D03"/>
    <w:rsid w:val="00C07201"/>
    <w:rsid w:val="00C1154C"/>
    <w:rsid w:val="00C120BB"/>
    <w:rsid w:val="00C12904"/>
    <w:rsid w:val="00C12923"/>
    <w:rsid w:val="00C12BC2"/>
    <w:rsid w:val="00C12CBD"/>
    <w:rsid w:val="00C13B28"/>
    <w:rsid w:val="00C13E7A"/>
    <w:rsid w:val="00C14002"/>
    <w:rsid w:val="00C16928"/>
    <w:rsid w:val="00C16D41"/>
    <w:rsid w:val="00C16E56"/>
    <w:rsid w:val="00C16FF0"/>
    <w:rsid w:val="00C20CCE"/>
    <w:rsid w:val="00C26682"/>
    <w:rsid w:val="00C26C42"/>
    <w:rsid w:val="00C315F0"/>
    <w:rsid w:val="00C316CC"/>
    <w:rsid w:val="00C35E01"/>
    <w:rsid w:val="00C35F21"/>
    <w:rsid w:val="00C36255"/>
    <w:rsid w:val="00C40EE9"/>
    <w:rsid w:val="00C41207"/>
    <w:rsid w:val="00C4484C"/>
    <w:rsid w:val="00C45260"/>
    <w:rsid w:val="00C47ECC"/>
    <w:rsid w:val="00C50167"/>
    <w:rsid w:val="00C5096B"/>
    <w:rsid w:val="00C509F8"/>
    <w:rsid w:val="00C5133E"/>
    <w:rsid w:val="00C54F8B"/>
    <w:rsid w:val="00C57FC8"/>
    <w:rsid w:val="00C653B1"/>
    <w:rsid w:val="00C65A1F"/>
    <w:rsid w:val="00C669D9"/>
    <w:rsid w:val="00C6718E"/>
    <w:rsid w:val="00C70EAB"/>
    <w:rsid w:val="00C71105"/>
    <w:rsid w:val="00C7110C"/>
    <w:rsid w:val="00C71A27"/>
    <w:rsid w:val="00C755E6"/>
    <w:rsid w:val="00C764D6"/>
    <w:rsid w:val="00C821AC"/>
    <w:rsid w:val="00C83D42"/>
    <w:rsid w:val="00C854A4"/>
    <w:rsid w:val="00C86245"/>
    <w:rsid w:val="00C87DF8"/>
    <w:rsid w:val="00C90784"/>
    <w:rsid w:val="00C9482E"/>
    <w:rsid w:val="00C95B5F"/>
    <w:rsid w:val="00C96228"/>
    <w:rsid w:val="00CA1081"/>
    <w:rsid w:val="00CA2C3D"/>
    <w:rsid w:val="00CA5E1D"/>
    <w:rsid w:val="00CA657B"/>
    <w:rsid w:val="00CA68EF"/>
    <w:rsid w:val="00CA7B0F"/>
    <w:rsid w:val="00CA7B7F"/>
    <w:rsid w:val="00CB3E96"/>
    <w:rsid w:val="00CB50A9"/>
    <w:rsid w:val="00CC1054"/>
    <w:rsid w:val="00CC1C13"/>
    <w:rsid w:val="00CC3356"/>
    <w:rsid w:val="00CC33BD"/>
    <w:rsid w:val="00CC3F60"/>
    <w:rsid w:val="00CC447C"/>
    <w:rsid w:val="00CC61E1"/>
    <w:rsid w:val="00CD0E84"/>
    <w:rsid w:val="00CD178A"/>
    <w:rsid w:val="00CD2181"/>
    <w:rsid w:val="00CD31A7"/>
    <w:rsid w:val="00CD53C6"/>
    <w:rsid w:val="00CD777C"/>
    <w:rsid w:val="00CE2D82"/>
    <w:rsid w:val="00CE34F2"/>
    <w:rsid w:val="00CE3611"/>
    <w:rsid w:val="00CE38E3"/>
    <w:rsid w:val="00CE4354"/>
    <w:rsid w:val="00CE45E8"/>
    <w:rsid w:val="00CE61CB"/>
    <w:rsid w:val="00CE6559"/>
    <w:rsid w:val="00CF2AEE"/>
    <w:rsid w:val="00CF2C84"/>
    <w:rsid w:val="00CF48A8"/>
    <w:rsid w:val="00CF685B"/>
    <w:rsid w:val="00CF6F19"/>
    <w:rsid w:val="00D01358"/>
    <w:rsid w:val="00D02BA1"/>
    <w:rsid w:val="00D02C91"/>
    <w:rsid w:val="00D05949"/>
    <w:rsid w:val="00D05E9E"/>
    <w:rsid w:val="00D10269"/>
    <w:rsid w:val="00D1194F"/>
    <w:rsid w:val="00D1597F"/>
    <w:rsid w:val="00D17753"/>
    <w:rsid w:val="00D17B6D"/>
    <w:rsid w:val="00D2113C"/>
    <w:rsid w:val="00D22E66"/>
    <w:rsid w:val="00D23549"/>
    <w:rsid w:val="00D23D41"/>
    <w:rsid w:val="00D255EC"/>
    <w:rsid w:val="00D25FA8"/>
    <w:rsid w:val="00D2781A"/>
    <w:rsid w:val="00D307D7"/>
    <w:rsid w:val="00D3129C"/>
    <w:rsid w:val="00D31D73"/>
    <w:rsid w:val="00D32084"/>
    <w:rsid w:val="00D329F2"/>
    <w:rsid w:val="00D33113"/>
    <w:rsid w:val="00D37B4D"/>
    <w:rsid w:val="00D37D83"/>
    <w:rsid w:val="00D41B25"/>
    <w:rsid w:val="00D44C58"/>
    <w:rsid w:val="00D45D72"/>
    <w:rsid w:val="00D4640D"/>
    <w:rsid w:val="00D47A31"/>
    <w:rsid w:val="00D527FB"/>
    <w:rsid w:val="00D544D7"/>
    <w:rsid w:val="00D56BAD"/>
    <w:rsid w:val="00D62D77"/>
    <w:rsid w:val="00D642AA"/>
    <w:rsid w:val="00D645AD"/>
    <w:rsid w:val="00D64AC2"/>
    <w:rsid w:val="00D652A1"/>
    <w:rsid w:val="00D71B86"/>
    <w:rsid w:val="00D727BA"/>
    <w:rsid w:val="00D730DD"/>
    <w:rsid w:val="00D731B5"/>
    <w:rsid w:val="00D73B65"/>
    <w:rsid w:val="00D745B3"/>
    <w:rsid w:val="00D80FF2"/>
    <w:rsid w:val="00D819E3"/>
    <w:rsid w:val="00D82542"/>
    <w:rsid w:val="00D837E1"/>
    <w:rsid w:val="00D83EB2"/>
    <w:rsid w:val="00D93ECC"/>
    <w:rsid w:val="00D95AC1"/>
    <w:rsid w:val="00D96266"/>
    <w:rsid w:val="00D968AF"/>
    <w:rsid w:val="00D972CE"/>
    <w:rsid w:val="00DA0C6C"/>
    <w:rsid w:val="00DA1EC3"/>
    <w:rsid w:val="00DA46BD"/>
    <w:rsid w:val="00DA53A1"/>
    <w:rsid w:val="00DB08D8"/>
    <w:rsid w:val="00DB1946"/>
    <w:rsid w:val="00DB4088"/>
    <w:rsid w:val="00DB6D91"/>
    <w:rsid w:val="00DB78EC"/>
    <w:rsid w:val="00DC1537"/>
    <w:rsid w:val="00DC3159"/>
    <w:rsid w:val="00DC4DDD"/>
    <w:rsid w:val="00DC5FFD"/>
    <w:rsid w:val="00DC61E2"/>
    <w:rsid w:val="00DC631F"/>
    <w:rsid w:val="00DC7716"/>
    <w:rsid w:val="00DD056B"/>
    <w:rsid w:val="00DD32C5"/>
    <w:rsid w:val="00DD3DF2"/>
    <w:rsid w:val="00DD521A"/>
    <w:rsid w:val="00DD6550"/>
    <w:rsid w:val="00DD7259"/>
    <w:rsid w:val="00DE2D10"/>
    <w:rsid w:val="00DE369F"/>
    <w:rsid w:val="00DE43F6"/>
    <w:rsid w:val="00DE4590"/>
    <w:rsid w:val="00DE6F1D"/>
    <w:rsid w:val="00DE780A"/>
    <w:rsid w:val="00DF19FB"/>
    <w:rsid w:val="00DF1D42"/>
    <w:rsid w:val="00DF4497"/>
    <w:rsid w:val="00DF4A87"/>
    <w:rsid w:val="00DF500D"/>
    <w:rsid w:val="00DF6693"/>
    <w:rsid w:val="00DF7226"/>
    <w:rsid w:val="00E00739"/>
    <w:rsid w:val="00E009C0"/>
    <w:rsid w:val="00E00B20"/>
    <w:rsid w:val="00E01DC2"/>
    <w:rsid w:val="00E04CEE"/>
    <w:rsid w:val="00E05058"/>
    <w:rsid w:val="00E0580D"/>
    <w:rsid w:val="00E05A3B"/>
    <w:rsid w:val="00E0784D"/>
    <w:rsid w:val="00E100B1"/>
    <w:rsid w:val="00E12364"/>
    <w:rsid w:val="00E138AF"/>
    <w:rsid w:val="00E1553F"/>
    <w:rsid w:val="00E1567F"/>
    <w:rsid w:val="00E16154"/>
    <w:rsid w:val="00E215F6"/>
    <w:rsid w:val="00E22451"/>
    <w:rsid w:val="00E23725"/>
    <w:rsid w:val="00E26314"/>
    <w:rsid w:val="00E31F70"/>
    <w:rsid w:val="00E32AEC"/>
    <w:rsid w:val="00E336D5"/>
    <w:rsid w:val="00E35E39"/>
    <w:rsid w:val="00E3617D"/>
    <w:rsid w:val="00E36A95"/>
    <w:rsid w:val="00E400AB"/>
    <w:rsid w:val="00E408DE"/>
    <w:rsid w:val="00E4124C"/>
    <w:rsid w:val="00E43AC2"/>
    <w:rsid w:val="00E43E74"/>
    <w:rsid w:val="00E46AB9"/>
    <w:rsid w:val="00E47033"/>
    <w:rsid w:val="00E520AD"/>
    <w:rsid w:val="00E536C4"/>
    <w:rsid w:val="00E56C83"/>
    <w:rsid w:val="00E609BE"/>
    <w:rsid w:val="00E62CD5"/>
    <w:rsid w:val="00E65A28"/>
    <w:rsid w:val="00E65E30"/>
    <w:rsid w:val="00E667AF"/>
    <w:rsid w:val="00E66B64"/>
    <w:rsid w:val="00E66BBC"/>
    <w:rsid w:val="00E71128"/>
    <w:rsid w:val="00E755F9"/>
    <w:rsid w:val="00E75FBA"/>
    <w:rsid w:val="00E772A9"/>
    <w:rsid w:val="00E77771"/>
    <w:rsid w:val="00E813E1"/>
    <w:rsid w:val="00E85605"/>
    <w:rsid w:val="00E865A4"/>
    <w:rsid w:val="00E8726D"/>
    <w:rsid w:val="00E91FBD"/>
    <w:rsid w:val="00E932B4"/>
    <w:rsid w:val="00E95320"/>
    <w:rsid w:val="00E9557A"/>
    <w:rsid w:val="00E95B62"/>
    <w:rsid w:val="00EA026C"/>
    <w:rsid w:val="00EA1227"/>
    <w:rsid w:val="00EA2AD6"/>
    <w:rsid w:val="00EA2F58"/>
    <w:rsid w:val="00EA3365"/>
    <w:rsid w:val="00EA4A98"/>
    <w:rsid w:val="00EA7779"/>
    <w:rsid w:val="00EB0111"/>
    <w:rsid w:val="00EB2995"/>
    <w:rsid w:val="00EB3185"/>
    <w:rsid w:val="00EB5045"/>
    <w:rsid w:val="00EB5679"/>
    <w:rsid w:val="00EB618C"/>
    <w:rsid w:val="00EC2184"/>
    <w:rsid w:val="00EC2220"/>
    <w:rsid w:val="00EC696A"/>
    <w:rsid w:val="00ED0FF8"/>
    <w:rsid w:val="00ED1661"/>
    <w:rsid w:val="00ED233D"/>
    <w:rsid w:val="00ED3A3D"/>
    <w:rsid w:val="00ED501C"/>
    <w:rsid w:val="00ED5651"/>
    <w:rsid w:val="00ED5C56"/>
    <w:rsid w:val="00ED6EB8"/>
    <w:rsid w:val="00EE1323"/>
    <w:rsid w:val="00EE1BA9"/>
    <w:rsid w:val="00EE2181"/>
    <w:rsid w:val="00EE24EC"/>
    <w:rsid w:val="00EE2AA0"/>
    <w:rsid w:val="00EE2D09"/>
    <w:rsid w:val="00EE3CAE"/>
    <w:rsid w:val="00EE7189"/>
    <w:rsid w:val="00EF00F6"/>
    <w:rsid w:val="00EF12DB"/>
    <w:rsid w:val="00EF5950"/>
    <w:rsid w:val="00EF67ED"/>
    <w:rsid w:val="00EF7C40"/>
    <w:rsid w:val="00EF7EA9"/>
    <w:rsid w:val="00F012BB"/>
    <w:rsid w:val="00F01A5B"/>
    <w:rsid w:val="00F03824"/>
    <w:rsid w:val="00F0405E"/>
    <w:rsid w:val="00F0474E"/>
    <w:rsid w:val="00F04A7A"/>
    <w:rsid w:val="00F0547D"/>
    <w:rsid w:val="00F072CC"/>
    <w:rsid w:val="00F0754B"/>
    <w:rsid w:val="00F11EF9"/>
    <w:rsid w:val="00F12149"/>
    <w:rsid w:val="00F12AE2"/>
    <w:rsid w:val="00F12B30"/>
    <w:rsid w:val="00F131A2"/>
    <w:rsid w:val="00F136E6"/>
    <w:rsid w:val="00F14A5B"/>
    <w:rsid w:val="00F15C97"/>
    <w:rsid w:val="00F15F1D"/>
    <w:rsid w:val="00F17232"/>
    <w:rsid w:val="00F23F25"/>
    <w:rsid w:val="00F247F0"/>
    <w:rsid w:val="00F26171"/>
    <w:rsid w:val="00F26CE7"/>
    <w:rsid w:val="00F2793F"/>
    <w:rsid w:val="00F32C84"/>
    <w:rsid w:val="00F42E05"/>
    <w:rsid w:val="00F4378C"/>
    <w:rsid w:val="00F43DC7"/>
    <w:rsid w:val="00F44FE8"/>
    <w:rsid w:val="00F45767"/>
    <w:rsid w:val="00F5082D"/>
    <w:rsid w:val="00F50840"/>
    <w:rsid w:val="00F5394C"/>
    <w:rsid w:val="00F539E5"/>
    <w:rsid w:val="00F54443"/>
    <w:rsid w:val="00F54E74"/>
    <w:rsid w:val="00F5654E"/>
    <w:rsid w:val="00F606F3"/>
    <w:rsid w:val="00F612CD"/>
    <w:rsid w:val="00F615C0"/>
    <w:rsid w:val="00F6207C"/>
    <w:rsid w:val="00F625F5"/>
    <w:rsid w:val="00F67FFB"/>
    <w:rsid w:val="00F72F0C"/>
    <w:rsid w:val="00F73678"/>
    <w:rsid w:val="00F73E20"/>
    <w:rsid w:val="00F74E54"/>
    <w:rsid w:val="00F846E3"/>
    <w:rsid w:val="00F85BFE"/>
    <w:rsid w:val="00F85D4B"/>
    <w:rsid w:val="00F85F5D"/>
    <w:rsid w:val="00F86DA1"/>
    <w:rsid w:val="00F90B9E"/>
    <w:rsid w:val="00F90CBB"/>
    <w:rsid w:val="00F90FA4"/>
    <w:rsid w:val="00F91F42"/>
    <w:rsid w:val="00F9204C"/>
    <w:rsid w:val="00F9387B"/>
    <w:rsid w:val="00F94D56"/>
    <w:rsid w:val="00F95473"/>
    <w:rsid w:val="00F97CF1"/>
    <w:rsid w:val="00FA0108"/>
    <w:rsid w:val="00FA1504"/>
    <w:rsid w:val="00FA6E6D"/>
    <w:rsid w:val="00FA71ED"/>
    <w:rsid w:val="00FB09A0"/>
    <w:rsid w:val="00FB0C2F"/>
    <w:rsid w:val="00FB1944"/>
    <w:rsid w:val="00FB2B10"/>
    <w:rsid w:val="00FB3795"/>
    <w:rsid w:val="00FB5AFA"/>
    <w:rsid w:val="00FB5FC5"/>
    <w:rsid w:val="00FC063A"/>
    <w:rsid w:val="00FC2DAD"/>
    <w:rsid w:val="00FC47D9"/>
    <w:rsid w:val="00FC5032"/>
    <w:rsid w:val="00FC69DB"/>
    <w:rsid w:val="00FC78D1"/>
    <w:rsid w:val="00FD0D8D"/>
    <w:rsid w:val="00FD2A75"/>
    <w:rsid w:val="00FD44B7"/>
    <w:rsid w:val="00FD476E"/>
    <w:rsid w:val="00FD4A61"/>
    <w:rsid w:val="00FD5CDF"/>
    <w:rsid w:val="00FD6146"/>
    <w:rsid w:val="00FE03BF"/>
    <w:rsid w:val="00FE2051"/>
    <w:rsid w:val="00FE2D44"/>
    <w:rsid w:val="00FE48E4"/>
    <w:rsid w:val="00FE5513"/>
    <w:rsid w:val="00FE5AF8"/>
    <w:rsid w:val="00FF0F7B"/>
    <w:rsid w:val="00FF1B4F"/>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052D5A0C-55C5-4433-87E9-D38DB5DC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uiPriority w:val="99"/>
    <w:qFormat/>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2857</Words>
  <Characters>16287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6</cp:revision>
  <cp:lastPrinted>2024-10-24T11:02:00Z</cp:lastPrinted>
  <dcterms:created xsi:type="dcterms:W3CDTF">2025-09-17T08:23:00Z</dcterms:created>
  <dcterms:modified xsi:type="dcterms:W3CDTF">2025-09-18T07:16:00Z</dcterms:modified>
</cp:coreProperties>
</file>